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60" w:rsidRDefault="00A71B3C">
      <w:pPr>
        <w:rPr>
          <w:rFonts w:asciiTheme="minorHAnsi" w:hAnsiTheme="minorHAnsi"/>
          <w:b/>
          <w:bCs/>
          <w:sz w:val="64"/>
          <w:szCs w:val="64"/>
        </w:rPr>
      </w:pPr>
      <w:proofErr w:type="spellStart"/>
      <w:r>
        <w:rPr>
          <w:rFonts w:asciiTheme="minorHAnsi" w:hAnsiTheme="minorHAnsi"/>
          <w:b/>
          <w:bCs/>
          <w:sz w:val="64"/>
          <w:szCs w:val="64"/>
        </w:rPr>
        <w:t>Nim</w:t>
      </w:r>
      <w:proofErr w:type="spellEnd"/>
      <w:r>
        <w:rPr>
          <w:rFonts w:asciiTheme="minorHAnsi" w:hAnsiTheme="minorHAnsi"/>
          <w:b/>
          <w:bCs/>
          <w:sz w:val="64"/>
          <w:szCs w:val="64"/>
        </w:rPr>
        <w:t xml:space="preserve"> Lesson Plan </w:t>
      </w:r>
    </w:p>
    <w:p w:rsidR="00330160" w:rsidRDefault="00A71B3C">
      <w:pPr>
        <w:rPr>
          <w:rFonts w:asciiTheme="minorHAnsi" w:hAnsiTheme="minorHAnsi"/>
          <w:sz w:val="12"/>
          <w:szCs w:val="12"/>
        </w:rPr>
      </w:pPr>
      <w:r>
        <w:rPr>
          <w:rFonts w:asciiTheme="minorHAnsi" w:hAnsiTheme="minorHAnsi"/>
          <w:noProof/>
          <w:sz w:val="12"/>
          <w:szCs w:val="12"/>
          <w:lang w:eastAsia="en-US" w:bidi="ar-SA"/>
        </w:rPr>
        <mc:AlternateContent>
          <mc:Choice Requires="wps">
            <w:drawing>
              <wp:anchor distT="0" distB="0" distL="114300" distR="114300" simplePos="0" relativeHeight="3" behindDoc="1" locked="0" layoutInCell="1" allowOverlap="1">
                <wp:simplePos x="0" y="0"/>
                <wp:positionH relativeFrom="column">
                  <wp:posOffset>-3175</wp:posOffset>
                </wp:positionH>
                <wp:positionV relativeFrom="paragraph">
                  <wp:posOffset>26035</wp:posOffset>
                </wp:positionV>
                <wp:extent cx="6166485" cy="2540"/>
                <wp:effectExtent l="0" t="0" r="0" b="0"/>
                <wp:wrapNone/>
                <wp:docPr id="1" name="Freeform 1"/>
                <wp:cNvGraphicFramePr/>
                <a:graphic xmlns:a="http://schemas.openxmlformats.org/drawingml/2006/main">
                  <a:graphicData uri="http://schemas.microsoft.com/office/word/2010/wordprocessingShape">
                    <wps:wsp>
                      <wps:cNvSpPr/>
                      <wps:spPr>
                        <a:xfrm>
                          <a:off x="0" y="0"/>
                          <a:ext cx="6165720" cy="1800"/>
                        </a:xfrm>
                        <a:custGeom>
                          <a:avLst/>
                          <a:gdLst/>
                          <a:ahLst/>
                          <a:cxnLst/>
                          <a:rect l="l" t="t" r="r" b="b"/>
                          <a:pathLst>
                            <a:path w="21600" h="21600">
                              <a:moveTo>
                                <a:pt x="0" y="0"/>
                              </a:moveTo>
                              <a:lnTo>
                                <a:pt x="21600" y="21600"/>
                              </a:lnTo>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330160" w:rsidRDefault="00330160">
      <w:pPr>
        <w:rPr>
          <w:rFonts w:asciiTheme="minorHAnsi" w:hAnsiTheme="minorHAnsi"/>
        </w:rPr>
      </w:pPr>
    </w:p>
    <w:p w:rsidR="00330160" w:rsidRDefault="00A71B3C">
      <w:pPr>
        <w:rPr>
          <w:rFonts w:asciiTheme="minorHAnsi" w:hAnsiTheme="minorHAnsi"/>
          <w:b/>
          <w:sz w:val="30"/>
          <w:szCs w:val="30"/>
        </w:rPr>
      </w:pPr>
      <w:r>
        <w:rPr>
          <w:rFonts w:asciiTheme="minorHAnsi" w:hAnsiTheme="minorHAnsi"/>
          <w:b/>
          <w:sz w:val="30"/>
          <w:szCs w:val="30"/>
        </w:rPr>
        <w:t>Summary</w:t>
      </w:r>
    </w:p>
    <w:p w:rsidR="00330160" w:rsidRDefault="00330160">
      <w:pPr>
        <w:rPr>
          <w:rFonts w:asciiTheme="minorHAnsi" w:hAnsiTheme="minorHAnsi"/>
        </w:rPr>
      </w:pPr>
    </w:p>
    <w:p w:rsidR="00330160" w:rsidRDefault="00A71B3C">
      <w:pPr>
        <w:rPr>
          <w:rFonts w:asciiTheme="minorHAnsi" w:hAnsiTheme="minorHAnsi"/>
        </w:rPr>
      </w:pPr>
      <w:r>
        <w:rPr>
          <w:rFonts w:asciiTheme="minorHAnsi" w:hAnsiTheme="minorHAnsi"/>
        </w:rPr>
        <w:t xml:space="preserve">Games that involve strategy can be very effective tools for teaching computational thinking, as the approaches used to win games are often similar to the types of thinking required to solve problems using a computer. The game of </w:t>
      </w:r>
      <w:proofErr w:type="spellStart"/>
      <w:r>
        <w:rPr>
          <w:rFonts w:asciiTheme="minorHAnsi" w:hAnsiTheme="minorHAnsi"/>
          <w:b/>
          <w:bCs/>
        </w:rPr>
        <w:t>Nim</w:t>
      </w:r>
      <w:proofErr w:type="spellEnd"/>
      <w:r>
        <w:rPr>
          <w:rFonts w:asciiTheme="minorHAnsi" w:hAnsiTheme="minorHAnsi"/>
        </w:rPr>
        <w:t xml:space="preserve"> is a mathematical game </w:t>
      </w:r>
      <w:r>
        <w:rPr>
          <w:rFonts w:asciiTheme="minorHAnsi" w:hAnsiTheme="minorHAnsi"/>
        </w:rPr>
        <w:t xml:space="preserve">that has been studied for centuries. Several variants exist; this activity uses a specific variant called </w:t>
      </w:r>
      <w:r>
        <w:rPr>
          <w:rFonts w:asciiTheme="minorHAnsi" w:hAnsiTheme="minorHAnsi"/>
          <w:b/>
          <w:bCs/>
        </w:rPr>
        <w:t xml:space="preserve">Single Pile </w:t>
      </w:r>
      <w:proofErr w:type="spellStart"/>
      <w:r>
        <w:rPr>
          <w:rFonts w:asciiTheme="minorHAnsi" w:hAnsiTheme="minorHAnsi"/>
          <w:b/>
          <w:bCs/>
        </w:rPr>
        <w:t>Nim</w:t>
      </w:r>
      <w:proofErr w:type="spellEnd"/>
      <w:r>
        <w:rPr>
          <w:rFonts w:asciiTheme="minorHAnsi" w:hAnsiTheme="minorHAnsi"/>
        </w:rPr>
        <w:t xml:space="preserve">. In this lesson students will learn not only how to play Single Pile </w:t>
      </w:r>
      <w:proofErr w:type="spellStart"/>
      <w:r>
        <w:rPr>
          <w:rFonts w:asciiTheme="minorHAnsi" w:hAnsiTheme="minorHAnsi"/>
        </w:rPr>
        <w:t>Nim</w:t>
      </w:r>
      <w:proofErr w:type="spellEnd"/>
      <w:r>
        <w:rPr>
          <w:rFonts w:asciiTheme="minorHAnsi" w:hAnsiTheme="minorHAnsi"/>
        </w:rPr>
        <w:t>, but guarantee that they can always win given certain startin</w:t>
      </w:r>
      <w:r>
        <w:rPr>
          <w:rFonts w:asciiTheme="minorHAnsi" w:hAnsiTheme="minorHAnsi"/>
        </w:rPr>
        <w:t>g conditions.</w:t>
      </w:r>
    </w:p>
    <w:p w:rsidR="00330160" w:rsidRDefault="00330160">
      <w:pPr>
        <w:rPr>
          <w:rFonts w:asciiTheme="minorHAnsi" w:hAnsiTheme="minorHAnsi"/>
        </w:rPr>
      </w:pPr>
    </w:p>
    <w:p w:rsidR="00330160" w:rsidRDefault="00A71B3C">
      <w:pPr>
        <w:rPr>
          <w:rFonts w:asciiTheme="minorHAnsi" w:hAnsiTheme="minorHAnsi"/>
        </w:rPr>
      </w:pPr>
      <w:r>
        <w:rPr>
          <w:rFonts w:asciiTheme="minorHAnsi" w:hAnsiTheme="minorHAnsi"/>
        </w:rPr>
        <w:t>Time Line</w:t>
      </w:r>
    </w:p>
    <w:tbl>
      <w:tblPr>
        <w:tblStyle w:val="TableGrid"/>
        <w:tblW w:w="10188" w:type="dxa"/>
        <w:tblInd w:w="-10" w:type="dxa"/>
        <w:tblCellMar>
          <w:left w:w="98" w:type="dxa"/>
        </w:tblCellMar>
        <w:tblLook w:val="04A0" w:firstRow="1" w:lastRow="0" w:firstColumn="1" w:lastColumn="0" w:noHBand="0" w:noVBand="1"/>
      </w:tblPr>
      <w:tblGrid>
        <w:gridCol w:w="2855"/>
        <w:gridCol w:w="2949"/>
        <w:gridCol w:w="4384"/>
      </w:tblGrid>
      <w:tr w:rsidR="00330160">
        <w:tc>
          <w:tcPr>
            <w:tcW w:w="2855" w:type="dxa"/>
            <w:shd w:val="clear" w:color="auto" w:fill="auto"/>
            <w:tcMar>
              <w:left w:w="98" w:type="dxa"/>
            </w:tcMar>
          </w:tcPr>
          <w:p w:rsidR="00330160" w:rsidRDefault="00A71B3C">
            <w:pPr>
              <w:pStyle w:val="TableContents"/>
              <w:rPr>
                <w:rFonts w:asciiTheme="minorHAnsi" w:hAnsiTheme="minorHAnsi"/>
                <w:b/>
                <w:bCs/>
              </w:rPr>
            </w:pPr>
            <w:r>
              <w:rPr>
                <w:rFonts w:asciiTheme="minorHAnsi" w:hAnsiTheme="minorHAnsi"/>
                <w:b/>
                <w:bCs/>
              </w:rPr>
              <w:t>What</w:t>
            </w:r>
          </w:p>
        </w:tc>
        <w:tc>
          <w:tcPr>
            <w:tcW w:w="2949" w:type="dxa"/>
            <w:shd w:val="clear" w:color="auto" w:fill="auto"/>
            <w:tcMar>
              <w:left w:w="98" w:type="dxa"/>
            </w:tcMar>
          </w:tcPr>
          <w:p w:rsidR="00330160" w:rsidRDefault="00A71B3C">
            <w:pPr>
              <w:pStyle w:val="TableContents"/>
              <w:rPr>
                <w:rFonts w:asciiTheme="minorHAnsi" w:hAnsiTheme="minorHAnsi"/>
                <w:b/>
                <w:bCs/>
              </w:rPr>
            </w:pPr>
            <w:r>
              <w:rPr>
                <w:rFonts w:asciiTheme="minorHAnsi" w:hAnsiTheme="minorHAnsi"/>
                <w:b/>
                <w:bCs/>
              </w:rPr>
              <w:t>Time Required</w:t>
            </w:r>
          </w:p>
        </w:tc>
        <w:tc>
          <w:tcPr>
            <w:tcW w:w="4384" w:type="dxa"/>
            <w:shd w:val="clear" w:color="auto" w:fill="auto"/>
            <w:tcMar>
              <w:left w:w="98" w:type="dxa"/>
            </w:tcMar>
          </w:tcPr>
          <w:p w:rsidR="00330160" w:rsidRDefault="00A71B3C">
            <w:pPr>
              <w:rPr>
                <w:rFonts w:asciiTheme="minorHAnsi" w:hAnsiTheme="minorHAnsi"/>
                <w:b/>
              </w:rPr>
            </w:pPr>
            <w:r>
              <w:rPr>
                <w:rFonts w:asciiTheme="minorHAnsi" w:hAnsiTheme="minorHAnsi"/>
                <w:b/>
              </w:rPr>
              <w:t>Where</w:t>
            </w:r>
          </w:p>
        </w:tc>
      </w:tr>
      <w:tr w:rsidR="00330160">
        <w:tc>
          <w:tcPr>
            <w:tcW w:w="2855"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Introduction</w:t>
            </w:r>
          </w:p>
        </w:tc>
        <w:tc>
          <w:tcPr>
            <w:tcW w:w="2949"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5 minutes</w:t>
            </w:r>
          </w:p>
        </w:tc>
        <w:tc>
          <w:tcPr>
            <w:tcW w:w="4384" w:type="dxa"/>
            <w:shd w:val="clear" w:color="auto" w:fill="auto"/>
            <w:tcMar>
              <w:left w:w="98" w:type="dxa"/>
            </w:tcMar>
          </w:tcPr>
          <w:p w:rsidR="00330160" w:rsidRDefault="00A71B3C">
            <w:pPr>
              <w:rPr>
                <w:rFonts w:asciiTheme="minorHAnsi" w:hAnsiTheme="minorHAnsi"/>
              </w:rPr>
            </w:pPr>
            <w:r>
              <w:rPr>
                <w:rFonts w:asciiTheme="minorHAnsi" w:hAnsiTheme="minorHAnsi"/>
              </w:rPr>
              <w:t>Lesson plan</w:t>
            </w:r>
          </w:p>
        </w:tc>
      </w:tr>
      <w:tr w:rsidR="00330160">
        <w:tc>
          <w:tcPr>
            <w:tcW w:w="2855" w:type="dxa"/>
            <w:shd w:val="clear" w:color="auto" w:fill="auto"/>
            <w:tcMar>
              <w:left w:w="98" w:type="dxa"/>
            </w:tcMar>
          </w:tcPr>
          <w:p w:rsidR="00330160" w:rsidRDefault="00A71B3C">
            <w:pPr>
              <w:pStyle w:val="TableContents"/>
              <w:rPr>
                <w:rFonts w:asciiTheme="minorHAnsi" w:hAnsiTheme="minorHAnsi"/>
              </w:rPr>
            </w:pPr>
            <w:proofErr w:type="spellStart"/>
            <w:r>
              <w:rPr>
                <w:rFonts w:asciiTheme="minorHAnsi" w:hAnsiTheme="minorHAnsi"/>
              </w:rPr>
              <w:t>Nim</w:t>
            </w:r>
            <w:proofErr w:type="spellEnd"/>
            <w:r>
              <w:rPr>
                <w:rFonts w:asciiTheme="minorHAnsi" w:hAnsiTheme="minorHAnsi"/>
              </w:rPr>
              <w:t xml:space="preserve"> Pairs Activity</w:t>
            </w:r>
          </w:p>
        </w:tc>
        <w:tc>
          <w:tcPr>
            <w:tcW w:w="2949"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10 minutes</w:t>
            </w:r>
          </w:p>
        </w:tc>
        <w:tc>
          <w:tcPr>
            <w:tcW w:w="4384" w:type="dxa"/>
            <w:shd w:val="clear" w:color="auto" w:fill="auto"/>
            <w:tcMar>
              <w:left w:w="98" w:type="dxa"/>
            </w:tcMar>
          </w:tcPr>
          <w:p w:rsidR="00330160" w:rsidRDefault="00A71B3C">
            <w:pPr>
              <w:rPr>
                <w:rFonts w:asciiTheme="minorHAnsi" w:hAnsiTheme="minorHAnsi"/>
              </w:rPr>
            </w:pPr>
            <w:r>
              <w:rPr>
                <w:rFonts w:asciiTheme="minorHAnsi" w:hAnsiTheme="minorHAnsi"/>
              </w:rPr>
              <w:t>Lesson plan</w:t>
            </w:r>
          </w:p>
        </w:tc>
      </w:tr>
      <w:tr w:rsidR="00330160">
        <w:tc>
          <w:tcPr>
            <w:tcW w:w="2855"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Scratch Demo 1</w:t>
            </w:r>
          </w:p>
          <w:p w:rsidR="00330160" w:rsidRDefault="00A71B3C">
            <w:pPr>
              <w:pStyle w:val="TableContents"/>
              <w:rPr>
                <w:rFonts w:asciiTheme="minorHAnsi" w:hAnsiTheme="minorHAnsi"/>
              </w:rPr>
            </w:pPr>
            <w:r>
              <w:rPr>
                <w:rFonts w:asciiTheme="minorHAnsi" w:hAnsiTheme="minorHAnsi"/>
              </w:rPr>
              <w:t>Strategy Explanation</w:t>
            </w:r>
          </w:p>
        </w:tc>
        <w:tc>
          <w:tcPr>
            <w:tcW w:w="2949"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10 minutes</w:t>
            </w:r>
          </w:p>
        </w:tc>
        <w:tc>
          <w:tcPr>
            <w:tcW w:w="4384" w:type="dxa"/>
            <w:shd w:val="clear" w:color="auto" w:fill="auto"/>
            <w:tcMar>
              <w:left w:w="98" w:type="dxa"/>
            </w:tcMar>
          </w:tcPr>
          <w:p w:rsidR="00330160" w:rsidRDefault="00A71B3C">
            <w:proofErr w:type="spellStart"/>
            <w:r>
              <w:rPr>
                <w:rFonts w:ascii="LM Mono 10" w:hAnsi="LM Mono 10"/>
              </w:rPr>
              <w:t>Nim</w:t>
            </w:r>
            <w:proofErr w:type="spellEnd"/>
            <w:r>
              <w:rPr>
                <w:rFonts w:ascii="LM Mono 10" w:hAnsi="LM Mono 10"/>
              </w:rPr>
              <w:t xml:space="preserve"> 12 Marbles simulation:</w:t>
            </w:r>
          </w:p>
          <w:p w:rsidR="00330160" w:rsidRDefault="00A71B3C">
            <w:hyperlink r:id="rId6">
              <w:r>
                <w:rPr>
                  <w:rStyle w:val="InternetLink"/>
                  <w:rFonts w:ascii="LM Mono 10" w:hAnsi="LM Mono 10"/>
                </w:rPr>
                <w:t>https://scratch.mit.edu/projects/147398241/</w:t>
              </w:r>
            </w:hyperlink>
          </w:p>
        </w:tc>
      </w:tr>
      <w:tr w:rsidR="00330160">
        <w:tc>
          <w:tcPr>
            <w:tcW w:w="2855"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Discussion</w:t>
            </w:r>
          </w:p>
          <w:p w:rsidR="00330160" w:rsidRDefault="00A71B3C">
            <w:pPr>
              <w:pStyle w:val="TableContents"/>
              <w:rPr>
                <w:rFonts w:asciiTheme="minorHAnsi" w:hAnsiTheme="minorHAnsi"/>
              </w:rPr>
            </w:pPr>
            <w:r>
              <w:rPr>
                <w:rFonts w:asciiTheme="minorHAnsi" w:hAnsiTheme="minorHAnsi"/>
              </w:rPr>
              <w:t>with Scratch demo</w:t>
            </w:r>
          </w:p>
        </w:tc>
        <w:tc>
          <w:tcPr>
            <w:tcW w:w="2949"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10 minutes</w:t>
            </w:r>
          </w:p>
        </w:tc>
        <w:tc>
          <w:tcPr>
            <w:tcW w:w="4384" w:type="dxa"/>
            <w:shd w:val="clear" w:color="auto" w:fill="auto"/>
            <w:tcMar>
              <w:left w:w="98" w:type="dxa"/>
            </w:tcMar>
          </w:tcPr>
          <w:p w:rsidR="00330160" w:rsidRDefault="00A71B3C">
            <w:proofErr w:type="spellStart"/>
            <w:r>
              <w:rPr>
                <w:rFonts w:ascii="LM Mono 10" w:hAnsi="LM Mono 10"/>
              </w:rPr>
              <w:t>Nim</w:t>
            </w:r>
            <w:proofErr w:type="spellEnd"/>
            <w:r>
              <w:rPr>
                <w:rFonts w:ascii="LM Mono 10" w:hAnsi="LM Mono 10"/>
              </w:rPr>
              <w:t xml:space="preserve"> Random Marbles simulation:</w:t>
            </w:r>
          </w:p>
          <w:p w:rsidR="00330160" w:rsidRDefault="00A71B3C">
            <w:hyperlink r:id="rId7">
              <w:r>
                <w:rPr>
                  <w:rStyle w:val="InternetLink"/>
                  <w:rFonts w:ascii="LM Mono 10" w:hAnsi="LM Mono 10"/>
                </w:rPr>
                <w:t>https://scratch.m</w:t>
              </w:r>
              <w:r>
                <w:rPr>
                  <w:rStyle w:val="InternetLink"/>
                  <w:rFonts w:ascii="LM Mono 10" w:hAnsi="LM Mono 10"/>
                </w:rPr>
                <w:t>it.edu/projects/147437713</w:t>
              </w:r>
            </w:hyperlink>
          </w:p>
        </w:tc>
      </w:tr>
      <w:tr w:rsidR="00330160">
        <w:tc>
          <w:tcPr>
            <w:tcW w:w="2855" w:type="dxa"/>
            <w:shd w:val="clear" w:color="auto" w:fill="auto"/>
            <w:tcMar>
              <w:left w:w="98" w:type="dxa"/>
            </w:tcMar>
          </w:tcPr>
          <w:p w:rsidR="00330160" w:rsidRDefault="00A71B3C">
            <w:pPr>
              <w:pStyle w:val="TableContents"/>
              <w:rPr>
                <w:rFonts w:asciiTheme="minorHAnsi" w:hAnsiTheme="minorHAnsi"/>
              </w:rPr>
            </w:pPr>
            <w:proofErr w:type="spellStart"/>
            <w:r>
              <w:rPr>
                <w:rFonts w:asciiTheme="minorHAnsi" w:hAnsiTheme="minorHAnsi"/>
              </w:rPr>
              <w:t>Nim</w:t>
            </w:r>
            <w:proofErr w:type="spellEnd"/>
            <w:r>
              <w:rPr>
                <w:rFonts w:asciiTheme="minorHAnsi" w:hAnsiTheme="minorHAnsi"/>
              </w:rPr>
              <w:t xml:space="preserve"> Pairs Activity 2</w:t>
            </w:r>
          </w:p>
        </w:tc>
        <w:tc>
          <w:tcPr>
            <w:tcW w:w="2949"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10 minutes</w:t>
            </w:r>
          </w:p>
        </w:tc>
        <w:tc>
          <w:tcPr>
            <w:tcW w:w="4384" w:type="dxa"/>
            <w:shd w:val="clear" w:color="auto" w:fill="auto"/>
            <w:tcMar>
              <w:left w:w="98" w:type="dxa"/>
            </w:tcMar>
          </w:tcPr>
          <w:p w:rsidR="00330160" w:rsidRDefault="00A71B3C">
            <w:pPr>
              <w:rPr>
                <w:rFonts w:asciiTheme="minorHAnsi" w:hAnsiTheme="minorHAnsi"/>
              </w:rPr>
            </w:pPr>
            <w:proofErr w:type="spellStart"/>
            <w:r>
              <w:rPr>
                <w:rFonts w:asciiTheme="minorHAnsi" w:hAnsiTheme="minorHAnsi"/>
              </w:rPr>
              <w:t>Nim</w:t>
            </w:r>
            <w:proofErr w:type="spellEnd"/>
            <w:r>
              <w:rPr>
                <w:rFonts w:asciiTheme="minorHAnsi" w:hAnsiTheme="minorHAnsi"/>
              </w:rPr>
              <w:t xml:space="preserve"> Winning Strategy</w:t>
            </w:r>
            <w:r w:rsidR="00102161">
              <w:rPr>
                <w:rFonts w:asciiTheme="minorHAnsi" w:hAnsiTheme="minorHAnsi"/>
              </w:rPr>
              <w:t xml:space="preserve"> Worksheet</w:t>
            </w:r>
          </w:p>
        </w:tc>
      </w:tr>
      <w:tr w:rsidR="00330160">
        <w:tc>
          <w:tcPr>
            <w:tcW w:w="2855"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Wrap-Up Discussion</w:t>
            </w:r>
          </w:p>
        </w:tc>
        <w:tc>
          <w:tcPr>
            <w:tcW w:w="2949"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5 minutes</w:t>
            </w:r>
          </w:p>
        </w:tc>
        <w:tc>
          <w:tcPr>
            <w:tcW w:w="4384" w:type="dxa"/>
            <w:shd w:val="clear" w:color="auto" w:fill="auto"/>
            <w:tcMar>
              <w:left w:w="98" w:type="dxa"/>
            </w:tcMar>
          </w:tcPr>
          <w:p w:rsidR="00330160" w:rsidRDefault="00A71B3C">
            <w:pPr>
              <w:rPr>
                <w:rFonts w:ascii="LM Mono 10" w:hAnsi="LM Mono 10"/>
              </w:rPr>
            </w:pPr>
            <w:r>
              <w:rPr>
                <w:rFonts w:ascii="LM Mono 10" w:hAnsi="LM Mono 10"/>
              </w:rPr>
              <w:t>Lesson plan</w:t>
            </w:r>
          </w:p>
        </w:tc>
      </w:tr>
      <w:tr w:rsidR="00330160">
        <w:tc>
          <w:tcPr>
            <w:tcW w:w="2855" w:type="dxa"/>
            <w:shd w:val="clear" w:color="auto" w:fill="auto"/>
            <w:tcMar>
              <w:left w:w="98" w:type="dxa"/>
            </w:tcMar>
          </w:tcPr>
          <w:p w:rsidR="00330160" w:rsidRDefault="00A71B3C">
            <w:pPr>
              <w:pStyle w:val="TableContents"/>
              <w:rPr>
                <w:rFonts w:asciiTheme="minorHAnsi" w:hAnsiTheme="minorHAnsi"/>
                <w:i/>
                <w:iCs/>
              </w:rPr>
            </w:pPr>
            <w:r>
              <w:rPr>
                <w:rFonts w:asciiTheme="minorHAnsi" w:hAnsiTheme="minorHAnsi"/>
                <w:i/>
                <w:iCs/>
              </w:rPr>
              <w:t>Total time</w:t>
            </w:r>
          </w:p>
        </w:tc>
        <w:tc>
          <w:tcPr>
            <w:tcW w:w="2949" w:type="dxa"/>
            <w:shd w:val="clear" w:color="auto" w:fill="auto"/>
            <w:tcMar>
              <w:left w:w="98" w:type="dxa"/>
            </w:tcMar>
          </w:tcPr>
          <w:p w:rsidR="00330160" w:rsidRDefault="00A71B3C">
            <w:pPr>
              <w:pStyle w:val="TableContents"/>
              <w:rPr>
                <w:rFonts w:asciiTheme="minorHAnsi" w:hAnsiTheme="minorHAnsi"/>
              </w:rPr>
            </w:pPr>
            <w:r>
              <w:rPr>
                <w:rFonts w:asciiTheme="minorHAnsi" w:hAnsiTheme="minorHAnsi"/>
              </w:rPr>
              <w:t>50 minutes</w:t>
            </w:r>
          </w:p>
        </w:tc>
        <w:tc>
          <w:tcPr>
            <w:tcW w:w="4384" w:type="dxa"/>
            <w:shd w:val="clear" w:color="auto" w:fill="auto"/>
            <w:tcMar>
              <w:left w:w="98" w:type="dxa"/>
            </w:tcMar>
          </w:tcPr>
          <w:p w:rsidR="00330160" w:rsidRDefault="00330160">
            <w:pPr>
              <w:rPr>
                <w:rFonts w:asciiTheme="minorHAnsi" w:hAnsiTheme="minorHAnsi"/>
              </w:rPr>
            </w:pPr>
          </w:p>
        </w:tc>
      </w:tr>
    </w:tbl>
    <w:p w:rsidR="00330160" w:rsidRDefault="00330160">
      <w:pPr>
        <w:rPr>
          <w:rFonts w:asciiTheme="minorHAnsi" w:hAnsiTheme="minorHAnsi"/>
        </w:rPr>
      </w:pPr>
    </w:p>
    <w:p w:rsidR="00330160" w:rsidRDefault="00330160">
      <w:pPr>
        <w:rPr>
          <w:rFonts w:asciiTheme="minorHAnsi" w:hAnsiTheme="minorHAnsi"/>
        </w:rPr>
      </w:pPr>
    </w:p>
    <w:p w:rsidR="00330160" w:rsidRDefault="00A71B3C">
      <w:pPr>
        <w:rPr>
          <w:rFonts w:asciiTheme="minorHAnsi" w:hAnsiTheme="minorHAnsi"/>
          <w:b/>
          <w:bCs/>
          <w:sz w:val="28"/>
        </w:rPr>
      </w:pPr>
      <w:r>
        <w:rPr>
          <w:rFonts w:asciiTheme="minorHAnsi" w:hAnsiTheme="minorHAnsi"/>
          <w:b/>
          <w:bCs/>
          <w:sz w:val="28"/>
        </w:rPr>
        <w:t>Materials Required</w:t>
      </w:r>
    </w:p>
    <w:p w:rsidR="00330160" w:rsidRDefault="00A71B3C">
      <w:pPr>
        <w:numPr>
          <w:ilvl w:val="0"/>
          <w:numId w:val="4"/>
        </w:numPr>
      </w:pPr>
      <w:r>
        <w:rPr>
          <w:rFonts w:asciiTheme="minorHAnsi" w:hAnsiTheme="minorHAnsi"/>
        </w:rPr>
        <w:t xml:space="preserve">12 objects (e.g., pencils, sticks, marbles, pennies) per pair of students. To save time during activity, you may want to count these ahead of time and place into baggies. </w:t>
      </w:r>
    </w:p>
    <w:p w:rsidR="00330160" w:rsidRDefault="00A71B3C">
      <w:pPr>
        <w:numPr>
          <w:ilvl w:val="0"/>
          <w:numId w:val="4"/>
        </w:numPr>
        <w:rPr>
          <w:rFonts w:asciiTheme="minorHAnsi" w:hAnsiTheme="minorHAnsi"/>
        </w:rPr>
      </w:pPr>
      <w:r>
        <w:rPr>
          <w:rFonts w:asciiTheme="minorHAnsi" w:hAnsiTheme="minorHAnsi"/>
        </w:rPr>
        <w:t>Computer &amp; projection system (for Scratch demos, must be able to use Flash player)</w:t>
      </w:r>
    </w:p>
    <w:p w:rsidR="00330160" w:rsidRDefault="00A71B3C">
      <w:pPr>
        <w:numPr>
          <w:ilvl w:val="0"/>
          <w:numId w:val="4"/>
        </w:numPr>
        <w:rPr>
          <w:rFonts w:asciiTheme="minorHAnsi" w:hAnsiTheme="minorHAnsi"/>
        </w:rPr>
      </w:pPr>
      <w:r>
        <w:rPr>
          <w:rFonts w:asciiTheme="minorHAnsi" w:hAnsiTheme="minorHAnsi"/>
        </w:rPr>
        <w:t>O</w:t>
      </w:r>
      <w:r>
        <w:rPr>
          <w:rFonts w:asciiTheme="minorHAnsi" w:hAnsiTheme="minorHAnsi"/>
        </w:rPr>
        <w:t xml:space="preserve">ne copy of </w:t>
      </w:r>
      <w:proofErr w:type="spellStart"/>
      <w:r>
        <w:rPr>
          <w:rFonts w:asciiTheme="minorHAnsi" w:hAnsiTheme="minorHAnsi"/>
        </w:rPr>
        <w:t>Nim</w:t>
      </w:r>
      <w:proofErr w:type="spellEnd"/>
      <w:r>
        <w:rPr>
          <w:rFonts w:asciiTheme="minorHAnsi" w:hAnsiTheme="minorHAnsi"/>
        </w:rPr>
        <w:t xml:space="preserve"> Winning Strategy worksheet for each pair of students</w:t>
      </w:r>
    </w:p>
    <w:p w:rsidR="00330160" w:rsidRDefault="00330160">
      <w:pPr>
        <w:rPr>
          <w:rFonts w:asciiTheme="minorHAnsi" w:hAnsiTheme="minorHAnsi"/>
        </w:rPr>
      </w:pPr>
    </w:p>
    <w:p w:rsidR="00330160" w:rsidRDefault="00A71B3C">
      <w:pPr>
        <w:rPr>
          <w:rFonts w:asciiTheme="minorHAnsi" w:hAnsiTheme="minorHAnsi"/>
          <w:b/>
          <w:bCs/>
        </w:rPr>
      </w:pPr>
      <w:r>
        <w:rPr>
          <w:rFonts w:asciiTheme="minorHAnsi" w:hAnsiTheme="minorHAnsi"/>
          <w:b/>
          <w:bCs/>
          <w:sz w:val="28"/>
        </w:rPr>
        <w:t>Purpose</w:t>
      </w:r>
    </w:p>
    <w:p w:rsidR="00330160" w:rsidRDefault="00A71B3C">
      <w:pPr>
        <w:rPr>
          <w:rFonts w:asciiTheme="minorHAnsi" w:hAnsiTheme="minorHAnsi"/>
        </w:rPr>
      </w:pPr>
      <w:r>
        <w:rPr>
          <w:rFonts w:asciiTheme="minorHAnsi" w:hAnsiTheme="minorHAnsi"/>
        </w:rPr>
        <w:t xml:space="preserve">This CS Unplugged lesson helps the students discover the fundamentals of </w:t>
      </w:r>
      <w:r>
        <w:rPr>
          <w:rFonts w:asciiTheme="minorHAnsi" w:hAnsiTheme="minorHAnsi"/>
          <w:i/>
          <w:iCs/>
        </w:rPr>
        <w:t xml:space="preserve">problem decomposition </w:t>
      </w:r>
      <w:r>
        <w:rPr>
          <w:rFonts w:asciiTheme="minorHAnsi" w:hAnsiTheme="minorHAnsi"/>
          <w:iCs/>
        </w:rPr>
        <w:t>and</w:t>
      </w:r>
      <w:r>
        <w:rPr>
          <w:rFonts w:asciiTheme="minorHAnsi" w:hAnsiTheme="minorHAnsi"/>
          <w:i/>
          <w:iCs/>
        </w:rPr>
        <w:t xml:space="preserve"> algorithmic thinking</w:t>
      </w:r>
      <w:r>
        <w:rPr>
          <w:rFonts w:asciiTheme="minorHAnsi" w:hAnsiTheme="minorHAnsi"/>
        </w:rPr>
        <w:t xml:space="preserve"> by example through </w:t>
      </w:r>
      <w:proofErr w:type="spellStart"/>
      <w:r>
        <w:rPr>
          <w:rFonts w:asciiTheme="minorHAnsi" w:hAnsiTheme="minorHAnsi"/>
        </w:rPr>
        <w:t>Nim</w:t>
      </w:r>
      <w:proofErr w:type="spellEnd"/>
      <w:r>
        <w:rPr>
          <w:rFonts w:asciiTheme="minorHAnsi" w:hAnsiTheme="minorHAnsi"/>
        </w:rPr>
        <w:t xml:space="preserve">. </w:t>
      </w:r>
    </w:p>
    <w:p w:rsidR="00330160" w:rsidRDefault="00A71B3C">
      <w:pPr>
        <w:rPr>
          <w:rFonts w:asciiTheme="minorHAnsi" w:hAnsiTheme="minorHAnsi"/>
        </w:rPr>
      </w:pPr>
      <w:r>
        <w:br w:type="page"/>
      </w:r>
    </w:p>
    <w:p w:rsidR="00330160" w:rsidRDefault="00A71B3C">
      <w:pPr>
        <w:rPr>
          <w:rFonts w:asciiTheme="minorHAnsi" w:hAnsiTheme="minorHAnsi"/>
          <w:b/>
          <w:bCs/>
          <w:sz w:val="40"/>
        </w:rPr>
      </w:pPr>
      <w:r>
        <w:rPr>
          <w:rFonts w:asciiTheme="minorHAnsi" w:hAnsiTheme="minorHAnsi"/>
          <w:b/>
          <w:bCs/>
          <w:sz w:val="40"/>
        </w:rPr>
        <w:lastRenderedPageBreak/>
        <w:t>Introduction - Whole Class</w:t>
      </w:r>
    </w:p>
    <w:p w:rsidR="00330160" w:rsidRDefault="00A71B3C">
      <w:pPr>
        <w:rPr>
          <w:rFonts w:asciiTheme="minorHAnsi" w:hAnsiTheme="minorHAnsi"/>
        </w:rPr>
      </w:pPr>
      <w:r>
        <w:rPr>
          <w:rFonts w:asciiTheme="minorHAnsi" w:hAnsiTheme="minorHAnsi"/>
          <w:noProof/>
          <w:lang w:eastAsia="en-US" w:bidi="ar-SA"/>
        </w:rPr>
        <mc:AlternateContent>
          <mc:Choice Requires="wps">
            <w:drawing>
              <wp:anchor distT="0" distB="0" distL="114300" distR="114300" simplePos="0" relativeHeight="4" behindDoc="1" locked="0" layoutInCell="1" allowOverlap="1">
                <wp:simplePos x="0" y="0"/>
                <wp:positionH relativeFrom="column">
                  <wp:posOffset>-18415</wp:posOffset>
                </wp:positionH>
                <wp:positionV relativeFrom="paragraph">
                  <wp:posOffset>52070</wp:posOffset>
                </wp:positionV>
                <wp:extent cx="6014085" cy="2540"/>
                <wp:effectExtent l="0" t="0" r="0" b="0"/>
                <wp:wrapNone/>
                <wp:docPr id="2" name="Freeform 2"/>
                <wp:cNvGraphicFramePr/>
                <a:graphic xmlns:a="http://schemas.openxmlformats.org/drawingml/2006/main">
                  <a:graphicData uri="http://schemas.microsoft.com/office/word/2010/wordprocessingShape">
                    <wps:wsp>
                      <wps:cNvSpPr/>
                      <wps:spPr>
                        <a:xfrm>
                          <a:off x="0" y="0"/>
                          <a:ext cx="6013440" cy="1800"/>
                        </a:xfrm>
                        <a:custGeom>
                          <a:avLst/>
                          <a:gdLst/>
                          <a:ahLst/>
                          <a:cxnLst/>
                          <a:rect l="l" t="t" r="r" b="b"/>
                          <a:pathLst>
                            <a:path w="21600" h="21600">
                              <a:moveTo>
                                <a:pt x="0" y="0"/>
                              </a:moveTo>
                              <a:lnTo>
                                <a:pt x="21600" y="21600"/>
                              </a:lnTo>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330160" w:rsidRDefault="00A71B3C">
      <w:pPr>
        <w:rPr>
          <w:rFonts w:asciiTheme="minorHAnsi" w:hAnsiTheme="minorHAnsi"/>
        </w:rPr>
      </w:pPr>
      <w:r>
        <w:rPr>
          <w:rFonts w:asciiTheme="minorHAnsi" w:hAnsiTheme="minorHAnsi"/>
        </w:rPr>
        <w:t xml:space="preserve">When deploying this activity, start by telling the students that they are going to learn how to play a strategy game. The rules for </w:t>
      </w:r>
      <w:proofErr w:type="spellStart"/>
      <w:r>
        <w:rPr>
          <w:rFonts w:asciiTheme="minorHAnsi" w:hAnsiTheme="minorHAnsi"/>
        </w:rPr>
        <w:t>Nim</w:t>
      </w:r>
      <w:proofErr w:type="spellEnd"/>
      <w:r>
        <w:rPr>
          <w:rFonts w:asciiTheme="minorHAnsi" w:hAnsiTheme="minorHAnsi"/>
        </w:rPr>
        <w:t xml:space="preserve"> are: </w:t>
      </w:r>
    </w:p>
    <w:p w:rsidR="00330160" w:rsidRDefault="00330160">
      <w:pPr>
        <w:rPr>
          <w:rFonts w:asciiTheme="minorHAnsi" w:hAnsiTheme="minorHAnsi"/>
        </w:rPr>
      </w:pPr>
    </w:p>
    <w:p w:rsidR="00330160" w:rsidRDefault="00A71B3C">
      <w:pPr>
        <w:numPr>
          <w:ilvl w:val="0"/>
          <w:numId w:val="3"/>
        </w:numPr>
        <w:rPr>
          <w:rFonts w:asciiTheme="minorHAnsi" w:hAnsiTheme="minorHAnsi"/>
        </w:rPr>
      </w:pPr>
      <w:r>
        <w:rPr>
          <w:rFonts w:asciiTheme="minorHAnsi" w:hAnsiTheme="minorHAnsi"/>
        </w:rPr>
        <w:t>Start with 12 sticks in a pile</w:t>
      </w:r>
    </w:p>
    <w:p w:rsidR="00330160" w:rsidRDefault="00A71B3C">
      <w:pPr>
        <w:numPr>
          <w:ilvl w:val="0"/>
          <w:numId w:val="3"/>
        </w:numPr>
        <w:rPr>
          <w:rFonts w:asciiTheme="minorHAnsi" w:hAnsiTheme="minorHAnsi"/>
        </w:rPr>
      </w:pPr>
      <w:r>
        <w:rPr>
          <w:rFonts w:asciiTheme="minorHAnsi" w:hAnsiTheme="minorHAnsi"/>
        </w:rPr>
        <w:t>During each turn, players take 1, 2, or 3 sticks from the pile. You cannot pass on</w:t>
      </w:r>
      <w:r>
        <w:rPr>
          <w:rFonts w:asciiTheme="minorHAnsi" w:hAnsiTheme="minorHAnsi"/>
        </w:rPr>
        <w:t xml:space="preserve"> your turn.</w:t>
      </w:r>
    </w:p>
    <w:p w:rsidR="00330160" w:rsidRDefault="00A71B3C">
      <w:pPr>
        <w:numPr>
          <w:ilvl w:val="0"/>
          <w:numId w:val="3"/>
        </w:numPr>
        <w:rPr>
          <w:rFonts w:asciiTheme="minorHAnsi" w:hAnsiTheme="minorHAnsi"/>
        </w:rPr>
      </w:pPr>
      <w:r>
        <w:rPr>
          <w:rFonts w:asciiTheme="minorHAnsi" w:hAnsiTheme="minorHAnsi"/>
        </w:rPr>
        <w:t>The person to take the last stick wins.</w:t>
      </w:r>
    </w:p>
    <w:p w:rsidR="00330160" w:rsidRDefault="00330160">
      <w:pPr>
        <w:rPr>
          <w:rFonts w:asciiTheme="minorHAnsi" w:hAnsiTheme="minorHAnsi"/>
        </w:rPr>
      </w:pPr>
    </w:p>
    <w:p w:rsidR="00330160" w:rsidRDefault="00A71B3C">
      <w:pPr>
        <w:rPr>
          <w:rFonts w:asciiTheme="minorHAnsi" w:hAnsiTheme="minorHAnsi"/>
        </w:rPr>
      </w:pPr>
      <w:r>
        <w:rPr>
          <w:rFonts w:asciiTheme="minorHAnsi" w:hAnsiTheme="minorHAnsi"/>
        </w:rPr>
        <w:t xml:space="preserve">Draw 12 “sticks” on the board and have a volunteer play a sample round with you in front of the class for demonstration. </w:t>
      </w:r>
    </w:p>
    <w:p w:rsidR="00330160" w:rsidRDefault="00330160">
      <w:pPr>
        <w:rPr>
          <w:rFonts w:asciiTheme="minorHAnsi" w:hAnsiTheme="minorHAnsi"/>
        </w:rPr>
      </w:pPr>
    </w:p>
    <w:p w:rsidR="00330160" w:rsidRDefault="00A71B3C">
      <w:pPr>
        <w:rPr>
          <w:rFonts w:asciiTheme="minorHAnsi" w:hAnsiTheme="minorHAnsi"/>
          <w:b/>
          <w:bCs/>
          <w:sz w:val="28"/>
        </w:rPr>
      </w:pPr>
      <w:proofErr w:type="spellStart"/>
      <w:r>
        <w:rPr>
          <w:rFonts w:asciiTheme="minorHAnsi" w:hAnsiTheme="minorHAnsi"/>
          <w:b/>
          <w:bCs/>
          <w:sz w:val="28"/>
        </w:rPr>
        <w:t>Nim</w:t>
      </w:r>
      <w:proofErr w:type="spellEnd"/>
      <w:r>
        <w:rPr>
          <w:rFonts w:asciiTheme="minorHAnsi" w:hAnsiTheme="minorHAnsi"/>
          <w:b/>
          <w:bCs/>
          <w:sz w:val="28"/>
        </w:rPr>
        <w:t xml:space="preserve"> Pairs Activity 1</w:t>
      </w:r>
    </w:p>
    <w:p w:rsidR="00330160" w:rsidRDefault="00A71B3C">
      <w:pPr>
        <w:rPr>
          <w:rFonts w:asciiTheme="minorHAnsi" w:hAnsiTheme="minorHAnsi"/>
        </w:rPr>
      </w:pPr>
      <w:r>
        <w:rPr>
          <w:rFonts w:asciiTheme="minorHAnsi" w:hAnsiTheme="minorHAnsi"/>
        </w:rPr>
        <w:t xml:space="preserve">Now students will work in pairs to play a few games of </w:t>
      </w:r>
      <w:proofErr w:type="spellStart"/>
      <w:r>
        <w:rPr>
          <w:rFonts w:asciiTheme="minorHAnsi" w:hAnsiTheme="minorHAnsi"/>
        </w:rPr>
        <w:t>Nim</w:t>
      </w:r>
      <w:proofErr w:type="spellEnd"/>
      <w:r>
        <w:rPr>
          <w:rFonts w:asciiTheme="minorHAnsi" w:hAnsiTheme="minorHAnsi"/>
        </w:rPr>
        <w:t>.</w:t>
      </w:r>
      <w:r>
        <w:rPr>
          <w:rFonts w:asciiTheme="minorHAnsi" w:hAnsiTheme="minorHAnsi"/>
        </w:rPr>
        <w:t xml:space="preserve"> An odd number of students will result in one group of 3. Pass out the sets of 12 objects (buttons, pennies, etc.) and tell the students to take turns going first. Challenge them to see if they can figure out a strategy to win the game.</w:t>
      </w:r>
    </w:p>
    <w:p w:rsidR="00330160" w:rsidRDefault="00330160">
      <w:pPr>
        <w:rPr>
          <w:rFonts w:asciiTheme="minorHAnsi" w:hAnsiTheme="minorHAnsi"/>
        </w:rPr>
      </w:pPr>
    </w:p>
    <w:p w:rsidR="00330160" w:rsidRDefault="00A71B3C">
      <w:pPr>
        <w:rPr>
          <w:rFonts w:asciiTheme="minorHAnsi" w:hAnsiTheme="minorHAnsi"/>
        </w:rPr>
      </w:pPr>
      <w:r>
        <w:rPr>
          <w:rFonts w:asciiTheme="minorHAnsi" w:hAnsiTheme="minorHAnsi"/>
        </w:rPr>
        <w:t>You can decide how</w:t>
      </w:r>
      <w:r>
        <w:rPr>
          <w:rFonts w:asciiTheme="minorHAnsi" w:hAnsiTheme="minorHAnsi"/>
        </w:rPr>
        <w:t xml:space="preserve"> much time to spend on this portion of the activity. Typically, you can let them play for about 10 minutes.</w:t>
      </w:r>
    </w:p>
    <w:p w:rsidR="00330160" w:rsidRDefault="00330160">
      <w:pPr>
        <w:rPr>
          <w:rFonts w:asciiTheme="minorHAnsi" w:hAnsiTheme="minorHAnsi"/>
        </w:rPr>
      </w:pPr>
    </w:p>
    <w:p w:rsidR="00330160" w:rsidRDefault="00A71B3C">
      <w:pPr>
        <w:rPr>
          <w:rFonts w:asciiTheme="minorHAnsi" w:hAnsiTheme="minorHAnsi"/>
          <w:b/>
          <w:bCs/>
          <w:sz w:val="28"/>
        </w:rPr>
      </w:pPr>
      <w:r>
        <w:rPr>
          <w:noProof/>
          <w:lang w:eastAsia="en-US" w:bidi="ar-SA"/>
        </w:rPr>
        <w:drawing>
          <wp:anchor distT="0" distB="0" distL="0" distR="0" simplePos="0" relativeHeight="2" behindDoc="0" locked="0" layoutInCell="1" allowOverlap="1">
            <wp:simplePos x="0" y="0"/>
            <wp:positionH relativeFrom="column">
              <wp:posOffset>3813810</wp:posOffset>
            </wp:positionH>
            <wp:positionV relativeFrom="paragraph">
              <wp:posOffset>184785</wp:posOffset>
            </wp:positionV>
            <wp:extent cx="2433320" cy="1991995"/>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8"/>
                    <a:stretch>
                      <a:fillRect/>
                    </a:stretch>
                  </pic:blipFill>
                  <pic:spPr bwMode="auto">
                    <a:xfrm>
                      <a:off x="0" y="0"/>
                      <a:ext cx="2433320" cy="1991995"/>
                    </a:xfrm>
                    <a:prstGeom prst="rect">
                      <a:avLst/>
                    </a:prstGeom>
                  </pic:spPr>
                </pic:pic>
              </a:graphicData>
            </a:graphic>
          </wp:anchor>
        </w:drawing>
      </w:r>
      <w:r>
        <w:rPr>
          <w:rFonts w:asciiTheme="minorHAnsi" w:hAnsiTheme="minorHAnsi"/>
          <w:b/>
          <w:bCs/>
          <w:sz w:val="28"/>
        </w:rPr>
        <w:t>Scratch Demo 1</w:t>
      </w:r>
    </w:p>
    <w:p w:rsidR="00330160" w:rsidRDefault="00A71B3C">
      <w:pPr>
        <w:rPr>
          <w:rFonts w:asciiTheme="minorHAnsi" w:hAnsiTheme="minorHAnsi"/>
        </w:rPr>
      </w:pPr>
      <w:r>
        <w:rPr>
          <w:rFonts w:asciiTheme="minorHAnsi" w:hAnsiTheme="minorHAnsi"/>
        </w:rPr>
        <w:t xml:space="preserve">Next, show the Nim12marbles Scratch demo using a projection system. Click the icon in the top left corner to display the demo full </w:t>
      </w:r>
      <w:r>
        <w:rPr>
          <w:rFonts w:asciiTheme="minorHAnsi" w:hAnsiTheme="minorHAnsi"/>
        </w:rPr>
        <w:t>screen. Click the green flag in Scratch to start the demo once the file has opened. You can have a student try to play against the demo (enter the numbers they tell you).</w:t>
      </w:r>
    </w:p>
    <w:p w:rsidR="00330160" w:rsidRDefault="00330160">
      <w:pPr>
        <w:rPr>
          <w:rFonts w:asciiTheme="minorHAnsi" w:hAnsiTheme="minorHAnsi"/>
        </w:rPr>
      </w:pPr>
    </w:p>
    <w:p w:rsidR="00330160" w:rsidRDefault="00FA6AE3">
      <w:pPr>
        <w:rPr>
          <w:rFonts w:asciiTheme="minorHAnsi" w:hAnsiTheme="minorHAnsi"/>
        </w:rPr>
      </w:pPr>
      <w:r>
        <w:rPr>
          <w:rFonts w:asciiTheme="minorHAnsi" w:hAnsiTheme="minorHAnsi"/>
        </w:rPr>
        <w:t xml:space="preserve">After the first </w:t>
      </w:r>
      <w:r w:rsidR="00613EF9">
        <w:rPr>
          <w:rFonts w:asciiTheme="minorHAnsi" w:hAnsiTheme="minorHAnsi"/>
        </w:rPr>
        <w:t>game</w:t>
      </w:r>
      <w:r>
        <w:rPr>
          <w:rFonts w:asciiTheme="minorHAnsi" w:hAnsiTheme="minorHAnsi"/>
        </w:rPr>
        <w:t xml:space="preserve">, </w:t>
      </w:r>
      <w:r w:rsidR="007D41FD">
        <w:rPr>
          <w:rFonts w:asciiTheme="minorHAnsi" w:hAnsiTheme="minorHAnsi"/>
        </w:rPr>
        <w:t>a</w:t>
      </w:r>
      <w:r w:rsidR="00A71B3C">
        <w:rPr>
          <w:rFonts w:asciiTheme="minorHAnsi" w:hAnsiTheme="minorHAnsi"/>
        </w:rPr>
        <w:t>sk the students if they think</w:t>
      </w:r>
      <w:r w:rsidR="001B4616">
        <w:rPr>
          <w:rFonts w:asciiTheme="minorHAnsi" w:hAnsiTheme="minorHAnsi"/>
        </w:rPr>
        <w:t xml:space="preserve"> the computer will always win. [</w:t>
      </w:r>
      <w:proofErr w:type="gramStart"/>
      <w:r w:rsidR="00A71B3C" w:rsidRPr="001B4616">
        <w:rPr>
          <w:rFonts w:asciiTheme="minorHAnsi" w:hAnsiTheme="minorHAnsi"/>
          <w:b/>
        </w:rPr>
        <w:t>answer</w:t>
      </w:r>
      <w:proofErr w:type="gramEnd"/>
      <w:r w:rsidR="001B4616">
        <w:rPr>
          <w:rFonts w:asciiTheme="minorHAnsi" w:hAnsiTheme="minorHAnsi"/>
        </w:rPr>
        <w:t>: it will]</w:t>
      </w:r>
    </w:p>
    <w:p w:rsidR="00330160" w:rsidRDefault="00330160">
      <w:pPr>
        <w:rPr>
          <w:rFonts w:asciiTheme="minorHAnsi" w:hAnsiTheme="minorHAnsi"/>
        </w:rPr>
      </w:pPr>
    </w:p>
    <w:p w:rsidR="00330160" w:rsidRDefault="00613EF9">
      <w:r>
        <w:rPr>
          <w:rFonts w:asciiTheme="minorHAnsi" w:hAnsiTheme="minorHAnsi"/>
        </w:rPr>
        <w:t>Play again, but this time</w:t>
      </w:r>
      <w:r w:rsidR="00063F9E">
        <w:rPr>
          <w:rFonts w:asciiTheme="minorHAnsi" w:hAnsiTheme="minorHAnsi"/>
        </w:rPr>
        <w:t>,</w:t>
      </w:r>
      <w:r w:rsidR="00A71B3C">
        <w:rPr>
          <w:rFonts w:asciiTheme="minorHAnsi" w:hAnsiTheme="minorHAnsi"/>
        </w:rPr>
        <w:t xml:space="preserve"> ask the students if they can predict the number of sticks the computer will take during its turn.</w:t>
      </w:r>
    </w:p>
    <w:p w:rsidR="00330160" w:rsidRDefault="00330160">
      <w:pPr>
        <w:rPr>
          <w:rFonts w:asciiTheme="minorHAnsi" w:hAnsiTheme="minorHAnsi"/>
        </w:rPr>
      </w:pPr>
    </w:p>
    <w:p w:rsidR="00330160" w:rsidRDefault="00A71B3C">
      <w:r>
        <w:rPr>
          <w:rFonts w:asciiTheme="minorHAnsi" w:hAnsiTheme="minorHAnsi"/>
        </w:rPr>
        <w:t xml:space="preserve">See if any students can explain the strategy. If any of the strategies seem promising, maybe try them on the whiteboard. </w:t>
      </w:r>
      <w:r>
        <w:rPr>
          <w:rFonts w:asciiTheme="minorHAnsi" w:hAnsiTheme="minorHAnsi"/>
        </w:rPr>
        <w:t>Otherwise, explain the strategy below:</w:t>
      </w:r>
    </w:p>
    <w:p w:rsidR="00330160" w:rsidRDefault="00A71B3C">
      <w:pPr>
        <w:rPr>
          <w:rFonts w:asciiTheme="minorHAnsi" w:hAnsiTheme="minorHAnsi"/>
        </w:rPr>
      </w:pPr>
      <w:r>
        <w:br w:type="page"/>
      </w:r>
    </w:p>
    <w:p w:rsidR="00330160" w:rsidRDefault="00A71B3C">
      <w:pPr>
        <w:rPr>
          <w:rFonts w:asciiTheme="minorHAnsi" w:hAnsiTheme="minorHAnsi"/>
          <w:b/>
          <w:sz w:val="28"/>
        </w:rPr>
      </w:pPr>
      <w:proofErr w:type="spellStart"/>
      <w:r>
        <w:rPr>
          <w:rFonts w:asciiTheme="minorHAnsi" w:hAnsiTheme="minorHAnsi"/>
          <w:b/>
          <w:sz w:val="28"/>
        </w:rPr>
        <w:lastRenderedPageBreak/>
        <w:t>Nim</w:t>
      </w:r>
      <w:proofErr w:type="spellEnd"/>
      <w:r>
        <w:rPr>
          <w:rFonts w:asciiTheme="minorHAnsi" w:hAnsiTheme="minorHAnsi"/>
          <w:b/>
          <w:sz w:val="28"/>
        </w:rPr>
        <w:t xml:space="preserve"> Strategy Explanation</w:t>
      </w:r>
    </w:p>
    <w:p w:rsidR="00330160" w:rsidRDefault="00A71B3C">
      <w:pPr>
        <w:rPr>
          <w:rFonts w:asciiTheme="minorHAnsi" w:hAnsiTheme="minorHAnsi"/>
        </w:rPr>
      </w:pPr>
      <w:r>
        <w:rPr>
          <w:rFonts w:asciiTheme="minorHAnsi" w:hAnsiTheme="minorHAnsi"/>
        </w:rPr>
        <w:t xml:space="preserve">You’ll want to explain how the computer program always wins. The 12 marbles demo makes this easy to show. We will work backward from the desired final state. </w:t>
      </w:r>
    </w:p>
    <w:p w:rsidR="00330160" w:rsidRDefault="00A71B3C">
      <w:pPr>
        <w:numPr>
          <w:ilvl w:val="0"/>
          <w:numId w:val="2"/>
        </w:numPr>
        <w:rPr>
          <w:rFonts w:asciiTheme="minorHAnsi" w:hAnsiTheme="minorHAnsi"/>
        </w:rPr>
      </w:pPr>
      <w:r>
        <w:rPr>
          <w:rFonts w:asciiTheme="minorHAnsi" w:hAnsiTheme="minorHAnsi"/>
        </w:rPr>
        <w:t>If there are zero marbles and y</w:t>
      </w:r>
      <w:r>
        <w:rPr>
          <w:rFonts w:asciiTheme="minorHAnsi" w:hAnsiTheme="minorHAnsi"/>
        </w:rPr>
        <w:t>ou just played, obviously you just won. Maybe write this on the board as “You Win!”</w:t>
      </w:r>
    </w:p>
    <w:p w:rsidR="00330160" w:rsidRDefault="00A71B3C">
      <w:pPr>
        <w:numPr>
          <w:ilvl w:val="0"/>
          <w:numId w:val="2"/>
        </w:numPr>
        <w:rPr>
          <w:rFonts w:asciiTheme="minorHAnsi" w:hAnsiTheme="minorHAnsi"/>
        </w:rPr>
      </w:pPr>
      <w:r>
        <w:rPr>
          <w:rFonts w:asciiTheme="minorHAnsi" w:hAnsiTheme="minorHAnsi"/>
        </w:rPr>
        <w:t xml:space="preserve">If there are four marbles and you just played, the other player may only take 1, 2, or 3 marbles of the four, so you can guarantee a win. Draw the last four marbles from </w:t>
      </w:r>
      <w:r>
        <w:rPr>
          <w:rFonts w:asciiTheme="minorHAnsi" w:hAnsiTheme="minorHAnsi"/>
        </w:rPr>
        <w:t>figure 1 on the whiteboard.</w:t>
      </w:r>
    </w:p>
    <w:p w:rsidR="00330160" w:rsidRDefault="00A71B3C">
      <w:pPr>
        <w:numPr>
          <w:ilvl w:val="1"/>
          <w:numId w:val="2"/>
        </w:numPr>
        <w:rPr>
          <w:rFonts w:asciiTheme="minorHAnsi" w:hAnsiTheme="minorHAnsi"/>
        </w:rPr>
      </w:pPr>
      <w:r>
        <w:rPr>
          <w:rFonts w:asciiTheme="minorHAnsi" w:hAnsiTheme="minorHAnsi"/>
        </w:rPr>
        <w:t xml:space="preserve">If other player takes 1 stick, you can take 3 to win. </w:t>
      </w:r>
    </w:p>
    <w:p w:rsidR="00330160" w:rsidRDefault="00A71B3C">
      <w:pPr>
        <w:numPr>
          <w:ilvl w:val="1"/>
          <w:numId w:val="2"/>
        </w:numPr>
        <w:rPr>
          <w:rFonts w:asciiTheme="minorHAnsi" w:hAnsiTheme="minorHAnsi"/>
        </w:rPr>
      </w:pPr>
      <w:r>
        <w:rPr>
          <w:rFonts w:asciiTheme="minorHAnsi" w:hAnsiTheme="minorHAnsi"/>
        </w:rPr>
        <w:t xml:space="preserve">If other player takes 2 sticks, you can take 2 to win. </w:t>
      </w:r>
    </w:p>
    <w:p w:rsidR="00330160" w:rsidRDefault="00A71B3C">
      <w:pPr>
        <w:numPr>
          <w:ilvl w:val="1"/>
          <w:numId w:val="2"/>
        </w:numPr>
        <w:rPr>
          <w:rFonts w:asciiTheme="minorHAnsi" w:hAnsiTheme="minorHAnsi"/>
        </w:rPr>
      </w:pPr>
      <w:r>
        <w:rPr>
          <w:rFonts w:asciiTheme="minorHAnsi" w:hAnsiTheme="minorHAnsi"/>
        </w:rPr>
        <w:t>If other player takes 3 sticks, you can take 1 to win.</w:t>
      </w:r>
    </w:p>
    <w:p w:rsidR="00330160" w:rsidRDefault="00A71B3C">
      <w:pPr>
        <w:numPr>
          <w:ilvl w:val="0"/>
          <w:numId w:val="2"/>
        </w:numPr>
        <w:rPr>
          <w:rFonts w:asciiTheme="minorHAnsi" w:hAnsiTheme="minorHAnsi"/>
        </w:rPr>
      </w:pPr>
      <w:r>
        <w:rPr>
          <w:rFonts w:asciiTheme="minorHAnsi" w:hAnsiTheme="minorHAnsi"/>
        </w:rPr>
        <w:t xml:space="preserve">Likewise, if there are eight marbles and you just played, the </w:t>
      </w:r>
      <w:r>
        <w:rPr>
          <w:rFonts w:asciiTheme="minorHAnsi" w:hAnsiTheme="minorHAnsi"/>
        </w:rPr>
        <w:t>other player may only take 1, 2, or 3 marbles of the eight, so you can leave them with four after your turn, guaranteeing a win. Draw four more marbles on the whiteboard.</w:t>
      </w:r>
    </w:p>
    <w:p w:rsidR="00330160" w:rsidRDefault="00A71B3C">
      <w:pPr>
        <w:numPr>
          <w:ilvl w:val="0"/>
          <w:numId w:val="2"/>
        </w:numPr>
        <w:rPr>
          <w:rFonts w:asciiTheme="minorHAnsi" w:hAnsiTheme="minorHAnsi"/>
        </w:rPr>
      </w:pPr>
      <w:r>
        <w:rPr>
          <w:rFonts w:asciiTheme="minorHAnsi" w:hAnsiTheme="minorHAnsi"/>
        </w:rPr>
        <w:t>Have the students tell you what to draw next (four more marbles, to reach 12)</w:t>
      </w:r>
    </w:p>
    <w:p w:rsidR="00330160" w:rsidRDefault="00A71B3C">
      <w:pPr>
        <w:numPr>
          <w:ilvl w:val="0"/>
          <w:numId w:val="2"/>
        </w:numPr>
        <w:rPr>
          <w:rFonts w:asciiTheme="minorHAnsi" w:hAnsiTheme="minorHAnsi"/>
        </w:rPr>
      </w:pPr>
      <w:r>
        <w:rPr>
          <w:rFonts w:asciiTheme="minorHAnsi" w:hAnsiTheme="minorHAnsi"/>
        </w:rPr>
        <w:t>Ask the students if the strategy would still w</w:t>
      </w:r>
      <w:r w:rsidR="00231AC0">
        <w:rPr>
          <w:rFonts w:asciiTheme="minorHAnsi" w:hAnsiTheme="minorHAnsi"/>
        </w:rPr>
        <w:t>ork if there were more than 12 [</w:t>
      </w:r>
      <w:r w:rsidRPr="00231AC0">
        <w:rPr>
          <w:rFonts w:asciiTheme="minorHAnsi" w:hAnsiTheme="minorHAnsi"/>
          <w:b/>
        </w:rPr>
        <w:t>answer</w:t>
      </w:r>
      <w:r>
        <w:rPr>
          <w:rFonts w:asciiTheme="minorHAnsi" w:hAnsiTheme="minorHAnsi"/>
        </w:rPr>
        <w:t xml:space="preserve">: yes, 16, 20, 24 etc. You may use this question to reinforce the mathematical concept of </w:t>
      </w:r>
      <w:r>
        <w:rPr>
          <w:rFonts w:asciiTheme="minorHAnsi" w:hAnsiTheme="minorHAnsi"/>
          <w:i/>
        </w:rPr>
        <w:t>multiple</w:t>
      </w:r>
      <w:r>
        <w:rPr>
          <w:rFonts w:asciiTheme="minorHAnsi" w:hAnsiTheme="minorHAnsi"/>
        </w:rPr>
        <w:t xml:space="preserve">, because this strategy would </w:t>
      </w:r>
      <w:r w:rsidR="00231AC0">
        <w:rPr>
          <w:rFonts w:asciiTheme="minorHAnsi" w:hAnsiTheme="minorHAnsi"/>
        </w:rPr>
        <w:t>work for any multiple of four.]</w:t>
      </w:r>
    </w:p>
    <w:p w:rsidR="00330160" w:rsidRDefault="00330160">
      <w:pPr>
        <w:ind w:left="720"/>
        <w:rPr>
          <w:rFonts w:asciiTheme="minorHAnsi" w:hAnsiTheme="minorHAnsi"/>
        </w:rPr>
      </w:pPr>
    </w:p>
    <w:p w:rsidR="00330160" w:rsidRDefault="00A71B3C">
      <w:pPr>
        <w:rPr>
          <w:rFonts w:asciiTheme="minorHAnsi" w:hAnsiTheme="minorHAnsi"/>
        </w:rPr>
      </w:pPr>
      <w:r>
        <w:rPr>
          <w:rFonts w:asciiTheme="minorHAnsi" w:hAnsiTheme="minorHAnsi"/>
        </w:rPr>
        <w:t xml:space="preserve">Drawing a </w:t>
      </w:r>
      <w:r>
        <w:rPr>
          <w:rFonts w:asciiTheme="minorHAnsi" w:hAnsiTheme="minorHAnsi"/>
        </w:rPr>
        <w:t>picture like Figure 1 may help explain this:</w:t>
      </w:r>
    </w:p>
    <w:p w:rsidR="00330160" w:rsidRDefault="00A71B3C">
      <w:pPr>
        <w:keepNext/>
        <w:jc w:val="center"/>
      </w:pPr>
      <w:r>
        <w:rPr>
          <w:noProof/>
          <w:lang w:eastAsia="en-US" w:bidi="ar-SA"/>
        </w:rPr>
        <w:drawing>
          <wp:inline distT="0" distB="0" distL="0" distR="0">
            <wp:extent cx="2663825" cy="701040"/>
            <wp:effectExtent l="0" t="0" r="0" b="0"/>
            <wp:docPr id="4"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noChangeArrowheads="1"/>
                    </pic:cNvPicPr>
                  </pic:nvPicPr>
                  <pic:blipFill>
                    <a:blip r:embed="rId9"/>
                    <a:stretch>
                      <a:fillRect/>
                    </a:stretch>
                  </pic:blipFill>
                  <pic:spPr bwMode="auto">
                    <a:xfrm>
                      <a:off x="0" y="0"/>
                      <a:ext cx="2663825" cy="701040"/>
                    </a:xfrm>
                    <a:prstGeom prst="rect">
                      <a:avLst/>
                    </a:prstGeom>
                  </pic:spPr>
                </pic:pic>
              </a:graphicData>
            </a:graphic>
          </wp:inline>
        </w:drawing>
      </w:r>
    </w:p>
    <w:p w:rsidR="00330160" w:rsidRDefault="00A71B3C">
      <w:pPr>
        <w:pStyle w:val="Caption"/>
        <w:jc w:val="center"/>
      </w:pPr>
      <w:r>
        <w:t xml:space="preserve">Figure </w:t>
      </w:r>
      <w:r>
        <w:fldChar w:fldCharType="begin"/>
      </w:r>
      <w:r>
        <w:instrText>SEQ Figure \* ARABIC</w:instrText>
      </w:r>
      <w:r>
        <w:fldChar w:fldCharType="separate"/>
      </w:r>
      <w:r>
        <w:t>1</w:t>
      </w:r>
      <w:r>
        <w:fldChar w:fldCharType="end"/>
      </w:r>
      <w:r>
        <w:t>: Winning Strategy for NIM</w:t>
      </w:r>
    </w:p>
    <w:p w:rsidR="00330160" w:rsidRDefault="00330160">
      <w:pPr>
        <w:rPr>
          <w:rFonts w:asciiTheme="minorHAnsi" w:hAnsiTheme="minorHAnsi"/>
        </w:rPr>
      </w:pPr>
    </w:p>
    <w:p w:rsidR="00330160" w:rsidRDefault="00A71B3C">
      <w:pPr>
        <w:rPr>
          <w:rFonts w:asciiTheme="minorHAnsi" w:hAnsiTheme="minorHAnsi"/>
        </w:rPr>
      </w:pPr>
      <w:r>
        <w:br w:type="page"/>
      </w:r>
    </w:p>
    <w:p w:rsidR="00330160" w:rsidRDefault="00A71B3C">
      <w:pPr>
        <w:rPr>
          <w:rFonts w:asciiTheme="minorHAnsi" w:hAnsiTheme="minorHAnsi"/>
        </w:rPr>
      </w:pPr>
      <w:r>
        <w:rPr>
          <w:rFonts w:asciiTheme="minorHAnsi" w:hAnsiTheme="minorHAnsi"/>
          <w:b/>
          <w:bCs/>
          <w:sz w:val="44"/>
        </w:rPr>
        <w:lastRenderedPageBreak/>
        <w:t>Discussion - Whole Class</w:t>
      </w:r>
    </w:p>
    <w:p w:rsidR="00330160" w:rsidRDefault="00A71B3C">
      <w:pPr>
        <w:rPr>
          <w:rFonts w:asciiTheme="minorHAnsi" w:hAnsiTheme="minorHAnsi"/>
        </w:rPr>
      </w:pPr>
      <w:r>
        <w:rPr>
          <w:rFonts w:asciiTheme="minorHAnsi" w:hAnsiTheme="minorHAnsi"/>
          <w:noProof/>
          <w:lang w:eastAsia="en-US" w:bidi="ar-SA"/>
        </w:rPr>
        <mc:AlternateContent>
          <mc:Choice Requires="wps">
            <w:drawing>
              <wp:anchor distT="0" distB="0" distL="114300" distR="114300" simplePos="0" relativeHeight="5" behindDoc="1" locked="0" layoutInCell="1" allowOverlap="1">
                <wp:simplePos x="0" y="0"/>
                <wp:positionH relativeFrom="column">
                  <wp:posOffset>34290</wp:posOffset>
                </wp:positionH>
                <wp:positionV relativeFrom="paragraph">
                  <wp:posOffset>66675</wp:posOffset>
                </wp:positionV>
                <wp:extent cx="6280785" cy="2540"/>
                <wp:effectExtent l="0" t="0" r="0" b="0"/>
                <wp:wrapNone/>
                <wp:docPr id="5" name="Freeform 5"/>
                <wp:cNvGraphicFramePr/>
                <a:graphic xmlns:a="http://schemas.openxmlformats.org/drawingml/2006/main">
                  <a:graphicData uri="http://schemas.microsoft.com/office/word/2010/wordprocessingShape">
                    <wps:wsp>
                      <wps:cNvSpPr/>
                      <wps:spPr>
                        <a:xfrm>
                          <a:off x="0" y="0"/>
                          <a:ext cx="6280200" cy="1800"/>
                        </a:xfrm>
                        <a:custGeom>
                          <a:avLst/>
                          <a:gdLst/>
                          <a:ahLst/>
                          <a:cxnLst/>
                          <a:rect l="l" t="t" r="r" b="b"/>
                          <a:pathLst>
                            <a:path w="21600" h="21600">
                              <a:moveTo>
                                <a:pt x="0" y="0"/>
                              </a:moveTo>
                              <a:lnTo>
                                <a:pt x="21600" y="21600"/>
                              </a:lnTo>
                            </a:path>
                          </a:pathLst>
                        </a:cu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330160" w:rsidRDefault="00A71B3C">
      <w:pPr>
        <w:rPr>
          <w:rFonts w:asciiTheme="minorHAnsi" w:hAnsiTheme="minorHAnsi"/>
        </w:rPr>
      </w:pPr>
      <w:bookmarkStart w:id="0" w:name="__DdeLink__248_37349043"/>
      <w:r>
        <w:rPr>
          <w:rFonts w:asciiTheme="minorHAnsi" w:hAnsiTheme="minorHAnsi"/>
        </w:rPr>
        <w:t>After students have created their alg</w:t>
      </w:r>
      <w:bookmarkEnd w:id="0"/>
      <w:r>
        <w:rPr>
          <w:rFonts w:asciiTheme="minorHAnsi" w:hAnsiTheme="minorHAnsi"/>
        </w:rPr>
        <w:t>orithms, lead a discussion using the questions below. Note that some of these questi</w:t>
      </w:r>
      <w:r>
        <w:rPr>
          <w:rFonts w:asciiTheme="minorHAnsi" w:hAnsiTheme="minorHAnsi"/>
        </w:rPr>
        <w:t xml:space="preserve">ons may arise naturally during the discussion of game strategy. </w:t>
      </w:r>
    </w:p>
    <w:p w:rsidR="00330160" w:rsidRDefault="00330160">
      <w:pPr>
        <w:rPr>
          <w:rFonts w:asciiTheme="minorHAnsi" w:hAnsiTheme="minorHAnsi"/>
        </w:rPr>
      </w:pPr>
    </w:p>
    <w:p w:rsidR="00330160" w:rsidRDefault="00A71B3C">
      <w:pPr>
        <w:pStyle w:val="ListParagraph"/>
        <w:numPr>
          <w:ilvl w:val="0"/>
          <w:numId w:val="5"/>
        </w:numPr>
      </w:pPr>
      <w:r>
        <w:rPr>
          <w:rFonts w:asciiTheme="minorHAnsi" w:hAnsiTheme="minorHAnsi"/>
        </w:rPr>
        <w:t xml:space="preserve">If </w:t>
      </w:r>
      <w:r w:rsidRPr="00795755">
        <w:rPr>
          <w:rFonts w:asciiTheme="minorHAnsi" w:hAnsiTheme="minorHAnsi"/>
          <w:i/>
        </w:rPr>
        <w:t>you have to go first</w:t>
      </w:r>
      <w:r>
        <w:rPr>
          <w:rFonts w:asciiTheme="minorHAnsi" w:hAnsiTheme="minorHAnsi"/>
        </w:rPr>
        <w:t xml:space="preserve"> and there are 12 sticks in play, can you be certain that you will win?</w:t>
      </w:r>
    </w:p>
    <w:p w:rsidR="00330160" w:rsidRDefault="00330160">
      <w:pPr>
        <w:ind w:left="720"/>
        <w:rPr>
          <w:rFonts w:asciiTheme="minorHAnsi" w:hAnsiTheme="minorHAnsi"/>
        </w:rPr>
      </w:pPr>
    </w:p>
    <w:p w:rsidR="00330160" w:rsidRDefault="00A71B3C">
      <w:pPr>
        <w:ind w:left="720"/>
        <w:rPr>
          <w:rFonts w:asciiTheme="minorHAnsi" w:hAnsiTheme="minorHAnsi"/>
        </w:rPr>
      </w:pPr>
      <w:r>
        <w:rPr>
          <w:rFonts w:asciiTheme="minorHAnsi" w:hAnsiTheme="minorHAnsi"/>
        </w:rPr>
        <w:t>No. You might win, but if your opponent is playing the winning strategy you will lose.</w:t>
      </w:r>
    </w:p>
    <w:p w:rsidR="00330160" w:rsidRDefault="00330160">
      <w:pPr>
        <w:ind w:left="720"/>
        <w:rPr>
          <w:rFonts w:asciiTheme="minorHAnsi" w:hAnsiTheme="minorHAnsi"/>
        </w:rPr>
      </w:pPr>
    </w:p>
    <w:p w:rsidR="00330160" w:rsidRDefault="00A71B3C">
      <w:pPr>
        <w:pStyle w:val="ListParagraph"/>
        <w:numPr>
          <w:ilvl w:val="0"/>
          <w:numId w:val="6"/>
        </w:numPr>
        <w:rPr>
          <w:rFonts w:asciiTheme="minorHAnsi" w:hAnsiTheme="minorHAnsi"/>
        </w:rPr>
      </w:pPr>
      <w:r>
        <w:rPr>
          <w:rFonts w:asciiTheme="minorHAnsi" w:hAnsiTheme="minorHAnsi"/>
        </w:rPr>
        <w:t>If the</w:t>
      </w:r>
      <w:r>
        <w:rPr>
          <w:rFonts w:asciiTheme="minorHAnsi" w:hAnsiTheme="minorHAnsi"/>
        </w:rPr>
        <w:t xml:space="preserve"> number of sticks in the pile is a multiple of four (e.g., 12, 16, 20) and you want to win, who should go first?</w:t>
      </w:r>
    </w:p>
    <w:p w:rsidR="00330160" w:rsidRDefault="00330160">
      <w:pPr>
        <w:ind w:left="709"/>
        <w:rPr>
          <w:rFonts w:asciiTheme="minorHAnsi" w:hAnsiTheme="minorHAnsi"/>
        </w:rPr>
      </w:pPr>
    </w:p>
    <w:p w:rsidR="00330160" w:rsidRDefault="00A71B3C">
      <w:pPr>
        <w:ind w:left="709"/>
        <w:rPr>
          <w:rFonts w:asciiTheme="minorHAnsi" w:hAnsiTheme="minorHAnsi"/>
        </w:rPr>
      </w:pPr>
      <w:r>
        <w:rPr>
          <w:rFonts w:asciiTheme="minorHAnsi" w:hAnsiTheme="minorHAnsi"/>
        </w:rPr>
        <w:t xml:space="preserve">Let the other person go first. This uses our strategy described above. </w:t>
      </w:r>
    </w:p>
    <w:p w:rsidR="00330160" w:rsidRDefault="00330160">
      <w:pPr>
        <w:ind w:left="709"/>
        <w:rPr>
          <w:rFonts w:asciiTheme="minorHAnsi" w:hAnsiTheme="minorHAnsi"/>
        </w:rPr>
      </w:pPr>
    </w:p>
    <w:p w:rsidR="00330160" w:rsidRDefault="00A71B3C">
      <w:pPr>
        <w:pStyle w:val="ListParagraph"/>
        <w:numPr>
          <w:ilvl w:val="0"/>
          <w:numId w:val="6"/>
        </w:numPr>
        <w:rPr>
          <w:rFonts w:asciiTheme="minorHAnsi" w:hAnsiTheme="minorHAnsi"/>
        </w:rPr>
      </w:pPr>
      <w:r>
        <w:rPr>
          <w:rFonts w:asciiTheme="minorHAnsi" w:hAnsiTheme="minorHAnsi"/>
        </w:rPr>
        <w:t xml:space="preserve">If the number of sticks in the pile is some number that is </w:t>
      </w:r>
      <w:r>
        <w:rPr>
          <w:rFonts w:asciiTheme="minorHAnsi" w:hAnsiTheme="minorHAnsi"/>
          <w:i/>
        </w:rPr>
        <w:t>not</w:t>
      </w:r>
      <w:r>
        <w:rPr>
          <w:rFonts w:asciiTheme="minorHAnsi" w:hAnsiTheme="minorHAnsi"/>
        </w:rPr>
        <w:t xml:space="preserve"> a multiple of four, can you still win? </w:t>
      </w:r>
    </w:p>
    <w:p w:rsidR="00330160" w:rsidRDefault="00330160">
      <w:pPr>
        <w:rPr>
          <w:rFonts w:asciiTheme="minorHAnsi" w:hAnsiTheme="minorHAnsi"/>
        </w:rPr>
      </w:pPr>
    </w:p>
    <w:p w:rsidR="00330160" w:rsidRDefault="00A71B3C">
      <w:pPr>
        <w:ind w:left="720"/>
      </w:pPr>
      <w:r>
        <w:rPr>
          <w:rFonts w:asciiTheme="minorHAnsi" w:hAnsiTheme="minorHAnsi"/>
        </w:rPr>
        <w:t xml:space="preserve">Yes, but now you should go first. </w:t>
      </w:r>
      <w:r>
        <w:rPr>
          <w:rFonts w:asciiTheme="minorHAnsi" w:hAnsiTheme="minorHAnsi"/>
          <w:szCs w:val="22"/>
        </w:rPr>
        <w:t xml:space="preserve">On your first turn, reduce the number of sticks to a multiple of four (e.g., if there are 15 sticks, take 3. Now there are </w:t>
      </w:r>
      <w:proofErr w:type="gramStart"/>
      <w:r>
        <w:rPr>
          <w:rFonts w:asciiTheme="minorHAnsi" w:hAnsiTheme="minorHAnsi"/>
          <w:szCs w:val="22"/>
        </w:rPr>
        <w:t>12,</w:t>
      </w:r>
      <w:proofErr w:type="gramEnd"/>
      <w:r>
        <w:rPr>
          <w:rFonts w:asciiTheme="minorHAnsi" w:hAnsiTheme="minorHAnsi"/>
          <w:szCs w:val="22"/>
        </w:rPr>
        <w:t xml:space="preserve"> and it’s the other persons turn… so you know how to w</w:t>
      </w:r>
      <w:r>
        <w:rPr>
          <w:rFonts w:asciiTheme="minorHAnsi" w:hAnsiTheme="minorHAnsi"/>
          <w:szCs w:val="22"/>
        </w:rPr>
        <w:t>in).</w:t>
      </w:r>
    </w:p>
    <w:p w:rsidR="00330160" w:rsidRDefault="00330160">
      <w:pPr>
        <w:ind w:left="709"/>
        <w:rPr>
          <w:rFonts w:asciiTheme="minorHAnsi" w:hAnsiTheme="minorHAnsi"/>
        </w:rPr>
      </w:pPr>
    </w:p>
    <w:p w:rsidR="00330160" w:rsidRDefault="00A71B3C">
      <w:pPr>
        <w:ind w:left="720"/>
        <w:rPr>
          <w:rFonts w:asciiTheme="minorHAnsi" w:hAnsiTheme="minorHAnsi"/>
        </w:rPr>
      </w:pPr>
      <w:r>
        <w:rPr>
          <w:rFonts w:asciiTheme="minorHAnsi" w:hAnsiTheme="minorHAnsi"/>
        </w:rPr>
        <w:t xml:space="preserve">The Scratch demo </w:t>
      </w:r>
      <w:proofErr w:type="spellStart"/>
      <w:r>
        <w:rPr>
          <w:rFonts w:ascii="LM Mono 10" w:hAnsi="LM Mono 10"/>
        </w:rPr>
        <w:t>NimRandomSticks</w:t>
      </w:r>
      <w:proofErr w:type="spellEnd"/>
      <w:r>
        <w:rPr>
          <w:rFonts w:asciiTheme="minorHAnsi" w:hAnsiTheme="minorHAnsi"/>
        </w:rPr>
        <w:t xml:space="preserve"> shows this by selecting a random number of sticks at the start, and deciding who plays first based on the number of sticks in play.</w:t>
      </w:r>
    </w:p>
    <w:p w:rsidR="00330160" w:rsidRDefault="00330160">
      <w:pPr>
        <w:ind w:left="720"/>
        <w:rPr>
          <w:rFonts w:asciiTheme="minorHAnsi" w:hAnsiTheme="minorHAnsi"/>
        </w:rPr>
      </w:pPr>
    </w:p>
    <w:p w:rsidR="00330160" w:rsidRDefault="00A71B3C">
      <w:pPr>
        <w:pStyle w:val="ListParagraph"/>
        <w:numPr>
          <w:ilvl w:val="0"/>
          <w:numId w:val="5"/>
        </w:numPr>
      </w:pPr>
      <w:r>
        <w:rPr>
          <w:rFonts w:asciiTheme="minorHAnsi" w:hAnsiTheme="minorHAnsi"/>
        </w:rPr>
        <w:t>So if someone else is choosing the number of sticks, what can you do to be certain y</w:t>
      </w:r>
      <w:r>
        <w:rPr>
          <w:rFonts w:asciiTheme="minorHAnsi" w:hAnsiTheme="minorHAnsi"/>
        </w:rPr>
        <w:t>ou will win?</w:t>
      </w:r>
    </w:p>
    <w:p w:rsidR="00330160" w:rsidRDefault="00330160">
      <w:pPr>
        <w:ind w:left="720"/>
        <w:rPr>
          <w:rFonts w:asciiTheme="minorHAnsi" w:hAnsiTheme="minorHAnsi"/>
        </w:rPr>
      </w:pPr>
    </w:p>
    <w:p w:rsidR="00330160" w:rsidRDefault="00A71B3C">
      <w:pPr>
        <w:ind w:left="720"/>
        <w:rPr>
          <w:rFonts w:asciiTheme="minorHAnsi" w:hAnsiTheme="minorHAnsi"/>
        </w:rPr>
      </w:pPr>
      <w:r>
        <w:rPr>
          <w:rFonts w:asciiTheme="minorHAnsi" w:hAnsiTheme="minorHAnsi"/>
        </w:rPr>
        <w:t xml:space="preserve">Using the strategy explained above, let the other player go first if there are a </w:t>
      </w:r>
      <w:r>
        <w:rPr>
          <w:rFonts w:asciiTheme="minorHAnsi" w:hAnsiTheme="minorHAnsi"/>
          <w:i/>
        </w:rPr>
        <w:t>multiple of four sticks,</w:t>
      </w:r>
      <w:r>
        <w:rPr>
          <w:rFonts w:asciiTheme="minorHAnsi" w:hAnsiTheme="minorHAnsi"/>
        </w:rPr>
        <w:t xml:space="preserve"> otherwise you go first. </w:t>
      </w:r>
    </w:p>
    <w:p w:rsidR="00330160" w:rsidRDefault="00330160">
      <w:pPr>
        <w:ind w:left="709"/>
        <w:rPr>
          <w:rFonts w:asciiTheme="minorHAnsi" w:hAnsiTheme="minorHAnsi"/>
          <w:sz w:val="22"/>
          <w:szCs w:val="22"/>
        </w:rPr>
      </w:pPr>
    </w:p>
    <w:p w:rsidR="00330160" w:rsidRDefault="00A71B3C">
      <w:pPr>
        <w:numPr>
          <w:ilvl w:val="0"/>
          <w:numId w:val="1"/>
        </w:numPr>
        <w:rPr>
          <w:rFonts w:asciiTheme="minorHAnsi" w:hAnsiTheme="minorHAnsi"/>
        </w:rPr>
      </w:pPr>
      <w:r>
        <w:rPr>
          <w:rFonts w:asciiTheme="minorHAnsi" w:hAnsiTheme="minorHAnsi"/>
        </w:rPr>
        <w:t xml:space="preserve">Sometimes </w:t>
      </w:r>
      <w:proofErr w:type="spellStart"/>
      <w:r>
        <w:rPr>
          <w:rFonts w:asciiTheme="minorHAnsi" w:hAnsiTheme="minorHAnsi"/>
        </w:rPr>
        <w:t>Nim</w:t>
      </w:r>
      <w:proofErr w:type="spellEnd"/>
      <w:r>
        <w:rPr>
          <w:rFonts w:asciiTheme="minorHAnsi" w:hAnsiTheme="minorHAnsi"/>
        </w:rPr>
        <w:t xml:space="preserve"> is played so that taking the last stick/marble now makes you </w:t>
      </w:r>
      <w:r>
        <w:rPr>
          <w:rFonts w:asciiTheme="minorHAnsi" w:hAnsiTheme="minorHAnsi"/>
          <w:i/>
          <w:iCs/>
        </w:rPr>
        <w:t>lose</w:t>
      </w:r>
      <w:r>
        <w:rPr>
          <w:rFonts w:asciiTheme="minorHAnsi" w:hAnsiTheme="minorHAnsi"/>
        </w:rPr>
        <w:t xml:space="preserve"> rather than win. What strategy</w:t>
      </w:r>
      <w:r>
        <w:rPr>
          <w:rFonts w:asciiTheme="minorHAnsi" w:hAnsiTheme="minorHAnsi"/>
        </w:rPr>
        <w:t xml:space="preserve"> can you now use to always win?</w:t>
      </w:r>
    </w:p>
    <w:p w:rsidR="00330160" w:rsidRDefault="00330160">
      <w:pPr>
        <w:ind w:left="720"/>
        <w:rPr>
          <w:rFonts w:asciiTheme="minorHAnsi" w:hAnsiTheme="minorHAnsi"/>
        </w:rPr>
      </w:pPr>
    </w:p>
    <w:p w:rsidR="00330160" w:rsidRDefault="00A71B3C">
      <w:pPr>
        <w:ind w:left="720"/>
      </w:pPr>
      <w:r>
        <w:rPr>
          <w:rFonts w:asciiTheme="minorHAnsi" w:hAnsiTheme="minorHAnsi"/>
          <w:szCs w:val="22"/>
        </w:rPr>
        <w:t>Playing a game under these new rules is just like playing a game under the old rules with one less stick in play. This time, you want the opponent to be left with one stick rather than zero, five rather than four, etc.</w:t>
      </w:r>
    </w:p>
    <w:p w:rsidR="00330160" w:rsidRDefault="00330160">
      <w:pPr>
        <w:ind w:left="720"/>
        <w:rPr>
          <w:rFonts w:asciiTheme="minorHAnsi" w:hAnsiTheme="minorHAnsi"/>
          <w:sz w:val="28"/>
          <w:szCs w:val="22"/>
        </w:rPr>
      </w:pPr>
    </w:p>
    <w:p w:rsidR="00330160" w:rsidRDefault="00A71B3C">
      <w:pPr>
        <w:ind w:left="720"/>
      </w:pPr>
      <w:r>
        <w:rPr>
          <w:rFonts w:asciiTheme="minorHAnsi" w:hAnsiTheme="minorHAnsi"/>
        </w:rPr>
        <w:t>This might be easy to explain using a picture:</w:t>
      </w:r>
    </w:p>
    <w:p w:rsidR="00330160" w:rsidRDefault="00A71B3C">
      <w:pPr>
        <w:ind w:left="720"/>
        <w:rPr>
          <w:rFonts w:asciiTheme="minorHAnsi" w:hAnsiTheme="minorHAnsi"/>
          <w:sz w:val="28"/>
          <w:szCs w:val="22"/>
        </w:rPr>
      </w:pPr>
      <w:r>
        <w:rPr>
          <w:rFonts w:asciiTheme="minorHAnsi" w:hAnsiTheme="minorHAnsi"/>
          <w:noProof/>
          <w:sz w:val="28"/>
          <w:szCs w:val="22"/>
          <w:lang w:eastAsia="en-US" w:bidi="ar-SA"/>
        </w:rPr>
        <mc:AlternateContent>
          <mc:Choice Requires="wps">
            <w:drawing>
              <wp:anchor distT="0" distB="0" distL="0" distR="0" simplePos="0" relativeHeight="21" behindDoc="0" locked="0" layoutInCell="1" allowOverlap="1">
                <wp:simplePos x="0" y="0"/>
                <wp:positionH relativeFrom="column">
                  <wp:posOffset>773430</wp:posOffset>
                </wp:positionH>
                <wp:positionV relativeFrom="paragraph">
                  <wp:posOffset>66040</wp:posOffset>
                </wp:positionV>
                <wp:extent cx="2038350" cy="174625"/>
                <wp:effectExtent l="0" t="0" r="0" b="0"/>
                <wp:wrapNone/>
                <wp:docPr id="6" name="Shape3"/>
                <wp:cNvGraphicFramePr/>
                <a:graphic xmlns:a="http://schemas.openxmlformats.org/drawingml/2006/main">
                  <a:graphicData uri="http://schemas.microsoft.com/office/word/2010/wordprocessingShape">
                    <wps:wsp>
                      <wps:cNvSpPr/>
                      <wps:spPr>
                        <a:xfrm>
                          <a:off x="0" y="0"/>
                          <a:ext cx="2037600" cy="173880"/>
                        </a:xfrm>
                        <a:prstGeom prst="rect">
                          <a:avLst/>
                        </a:prstGeom>
                        <a:noFill/>
                        <a:ln>
                          <a:noFill/>
                        </a:ln>
                      </wps:spPr>
                      <wps:style>
                        <a:lnRef idx="0">
                          <a:scrgbClr r="0" g="0" b="0"/>
                        </a:lnRef>
                        <a:fillRef idx="0">
                          <a:scrgbClr r="0" g="0" b="0"/>
                        </a:fillRef>
                        <a:effectRef idx="0">
                          <a:scrgbClr r="0" g="0" b="0"/>
                        </a:effectRef>
                        <a:fontRef idx="minor"/>
                      </wps:style>
                      <wps:txbx>
                        <w:txbxContent>
                          <w:p w:rsidR="00330160" w:rsidRDefault="00A71B3C">
                            <w:pPr>
                              <w:pStyle w:val="FrameContents"/>
                            </w:pPr>
                            <w:r>
                              <w:rPr>
                                <w:rFonts w:ascii="Arial" w:hAnsi="Arial"/>
                                <w:b/>
                                <w:bCs/>
                                <w:color w:val="FF0000"/>
                              </w:rPr>
                              <w:t>Marble of Doom!</w:t>
                            </w:r>
                          </w:p>
                        </w:txbxContent>
                      </wps:txbx>
                      <wps:bodyPr lIns="0" tIns="0" rIns="0" bIns="0">
                        <a:spAutoFit/>
                      </wps:bodyPr>
                    </wps:wsp>
                  </a:graphicData>
                </a:graphic>
              </wp:anchor>
            </w:drawing>
          </mc:Choice>
          <mc:Fallback>
            <w:pict>
              <v:rect id="shape_0" ID="Shape3" stroked="f" style="position:absolute;margin-left:60.9pt;margin-top:5.2pt;width:160.4pt;height:13.65pt">
                <w10:wrap type="square"/>
                <v:fill o:detectmouseclick="t" on="false"/>
                <v:stroke color="#3465a4" joinstyle="round" endcap="flat"/>
                <v:textbox>
                  <w:txbxContent>
                    <w:p>
                      <w:pPr>
                        <w:pStyle w:val="FrameContents"/>
                        <w:overflowPunct w:val="true"/>
                        <w:rPr/>
                      </w:pPr>
                      <w:r>
                        <w:rPr>
                          <w:rFonts w:ascii="Arial" w:hAnsi="Arial"/>
                          <w:b/>
                          <w:bCs/>
                          <w:color w:val="FF0000"/>
                        </w:rPr>
                        <w:t>Marble of Doom!</w:t>
                      </w:r>
                    </w:p>
                  </w:txbxContent>
                </v:textbox>
              </v:rect>
            </w:pict>
          </mc:Fallback>
        </mc:AlternateContent>
      </w:r>
    </w:p>
    <w:p w:rsidR="00330160" w:rsidRDefault="00A71B3C">
      <w:pPr>
        <w:ind w:left="720"/>
        <w:rPr>
          <w:rFonts w:asciiTheme="minorHAnsi" w:hAnsiTheme="minorHAnsi"/>
          <w:sz w:val="28"/>
          <w:szCs w:val="22"/>
        </w:rPr>
      </w:pPr>
      <w:r>
        <w:rPr>
          <w:rFonts w:asciiTheme="minorHAnsi" w:hAnsiTheme="minorHAnsi"/>
          <w:noProof/>
          <w:sz w:val="28"/>
          <w:szCs w:val="22"/>
          <w:lang w:eastAsia="en-US" w:bidi="ar-SA"/>
        </w:rPr>
        <mc:AlternateContent>
          <mc:Choice Requires="wps">
            <w:drawing>
              <wp:anchor distT="0" distB="0" distL="0" distR="0" simplePos="0" relativeHeight="22" behindDoc="0" locked="0" layoutInCell="1" allowOverlap="1">
                <wp:simplePos x="0" y="0"/>
                <wp:positionH relativeFrom="column">
                  <wp:posOffset>1040765</wp:posOffset>
                </wp:positionH>
                <wp:positionV relativeFrom="paragraph">
                  <wp:posOffset>185420</wp:posOffset>
                </wp:positionV>
                <wp:extent cx="265430" cy="179070"/>
                <wp:effectExtent l="0" t="0" r="0" b="0"/>
                <wp:wrapNone/>
                <wp:docPr id="8" name="Shape4"/>
                <wp:cNvGraphicFramePr/>
                <a:graphic xmlns:a="http://schemas.openxmlformats.org/drawingml/2006/main">
                  <a:graphicData uri="http://schemas.microsoft.com/office/word/2010/wordprocessingShape">
                    <wps:wsp>
                      <wps:cNvCnPr/>
                      <wps:spPr>
                        <a:xfrm flipH="1">
                          <a:off x="0" y="0"/>
                          <a:ext cx="264960" cy="178560"/>
                        </a:xfrm>
                        <a:prstGeom prst="line">
                          <a:avLst/>
                        </a:prstGeom>
                        <a:ln>
                          <a:solidFill>
                            <a:srgbClr val="FF0000"/>
                          </a:solidFill>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79.8pt,10pt" to="100.6pt,24pt" ID="Shape4" stroked="t" style="position:absolute;flip:x">
                <v:stroke color="red" endarrow="block" endarrowwidth="medium" endarrowlength="medium" joinstyle="round" endcap="flat"/>
                <v:fill o:detectmouseclick="t" on="false"/>
              </v:line>
            </w:pict>
          </mc:Fallback>
        </mc:AlternateContent>
      </w:r>
    </w:p>
    <w:p w:rsidR="00330160" w:rsidRDefault="00A71B3C">
      <w:pPr>
        <w:ind w:left="720"/>
        <w:rPr>
          <w:rFonts w:asciiTheme="minorHAnsi" w:hAnsiTheme="minorHAnsi"/>
          <w:sz w:val="28"/>
          <w:szCs w:val="22"/>
        </w:rPr>
      </w:pPr>
      <w:r>
        <w:rPr>
          <w:rFonts w:asciiTheme="minorHAnsi" w:hAnsiTheme="minorHAnsi"/>
          <w:noProof/>
          <w:sz w:val="28"/>
          <w:szCs w:val="22"/>
          <w:lang w:eastAsia="en-US" w:bidi="ar-SA"/>
        </w:rPr>
        <mc:AlternateContent>
          <mc:Choice Requires="wps">
            <w:drawing>
              <wp:anchor distT="0" distB="0" distL="0" distR="0" simplePos="0" relativeHeight="6" behindDoc="0" locked="0" layoutInCell="1" allowOverlap="1">
                <wp:simplePos x="0" y="0"/>
                <wp:positionH relativeFrom="column">
                  <wp:posOffset>734060</wp:posOffset>
                </wp:positionH>
                <wp:positionV relativeFrom="paragraph">
                  <wp:posOffset>106680</wp:posOffset>
                </wp:positionV>
                <wp:extent cx="316230" cy="316230"/>
                <wp:effectExtent l="0" t="0" r="0" b="0"/>
                <wp:wrapNone/>
                <wp:docPr id="9"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57.8pt;margin-top:8.4pt;width:24.8pt;height:24.8pt">
                <w10:wrap type="none"/>
                <v:fill o:detectmouseclick="t" type="solid" color2="black"/>
                <v:stroke color="red"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7" behindDoc="0" locked="0" layoutInCell="1" allowOverlap="1">
                <wp:simplePos x="0" y="0"/>
                <wp:positionH relativeFrom="column">
                  <wp:posOffset>1454150</wp:posOffset>
                </wp:positionH>
                <wp:positionV relativeFrom="paragraph">
                  <wp:posOffset>106680</wp:posOffset>
                </wp:positionV>
                <wp:extent cx="316230" cy="316230"/>
                <wp:effectExtent l="0" t="0" r="0" b="0"/>
                <wp:wrapNone/>
                <wp:docPr id="10"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114.5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8" behindDoc="0" locked="0" layoutInCell="1" allowOverlap="1">
                <wp:simplePos x="0" y="0"/>
                <wp:positionH relativeFrom="column">
                  <wp:posOffset>1814195</wp:posOffset>
                </wp:positionH>
                <wp:positionV relativeFrom="paragraph">
                  <wp:posOffset>106680</wp:posOffset>
                </wp:positionV>
                <wp:extent cx="316230" cy="316230"/>
                <wp:effectExtent l="0" t="0" r="0" b="0"/>
                <wp:wrapNone/>
                <wp:docPr id="11"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142.85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9" behindDoc="0" locked="0" layoutInCell="1" allowOverlap="1">
                <wp:simplePos x="0" y="0"/>
                <wp:positionH relativeFrom="column">
                  <wp:posOffset>2174240</wp:posOffset>
                </wp:positionH>
                <wp:positionV relativeFrom="paragraph">
                  <wp:posOffset>106680</wp:posOffset>
                </wp:positionV>
                <wp:extent cx="316230" cy="316230"/>
                <wp:effectExtent l="0" t="0" r="0" b="0"/>
                <wp:wrapNone/>
                <wp:docPr id="12"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171.2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0" behindDoc="0" locked="0" layoutInCell="1" allowOverlap="1">
                <wp:simplePos x="0" y="0"/>
                <wp:positionH relativeFrom="column">
                  <wp:posOffset>2534285</wp:posOffset>
                </wp:positionH>
                <wp:positionV relativeFrom="paragraph">
                  <wp:posOffset>106680</wp:posOffset>
                </wp:positionV>
                <wp:extent cx="316230" cy="316230"/>
                <wp:effectExtent l="0" t="0" r="0" b="0"/>
                <wp:wrapNone/>
                <wp:docPr id="13"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199.55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1" behindDoc="0" locked="0" layoutInCell="1" allowOverlap="1">
                <wp:simplePos x="0" y="0"/>
                <wp:positionH relativeFrom="column">
                  <wp:posOffset>3254375</wp:posOffset>
                </wp:positionH>
                <wp:positionV relativeFrom="paragraph">
                  <wp:posOffset>106680</wp:posOffset>
                </wp:positionV>
                <wp:extent cx="316230" cy="316230"/>
                <wp:effectExtent l="0" t="0" r="0" b="0"/>
                <wp:wrapNone/>
                <wp:docPr id="14"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256.25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2" behindDoc="0" locked="0" layoutInCell="1" allowOverlap="1">
                <wp:simplePos x="0" y="0"/>
                <wp:positionH relativeFrom="column">
                  <wp:posOffset>3614420</wp:posOffset>
                </wp:positionH>
                <wp:positionV relativeFrom="paragraph">
                  <wp:posOffset>106680</wp:posOffset>
                </wp:positionV>
                <wp:extent cx="316230" cy="316230"/>
                <wp:effectExtent l="0" t="0" r="0" b="0"/>
                <wp:wrapNone/>
                <wp:docPr id="15"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284.6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3" behindDoc="0" locked="0" layoutInCell="1" allowOverlap="1">
                <wp:simplePos x="0" y="0"/>
                <wp:positionH relativeFrom="column">
                  <wp:posOffset>3974465</wp:posOffset>
                </wp:positionH>
                <wp:positionV relativeFrom="paragraph">
                  <wp:posOffset>106680</wp:posOffset>
                </wp:positionV>
                <wp:extent cx="316230" cy="316230"/>
                <wp:effectExtent l="0" t="0" r="0" b="0"/>
                <wp:wrapNone/>
                <wp:docPr id="16"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312.95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4" behindDoc="0" locked="0" layoutInCell="1" allowOverlap="1">
                <wp:simplePos x="0" y="0"/>
                <wp:positionH relativeFrom="column">
                  <wp:posOffset>4334510</wp:posOffset>
                </wp:positionH>
                <wp:positionV relativeFrom="paragraph">
                  <wp:posOffset>106680</wp:posOffset>
                </wp:positionV>
                <wp:extent cx="316230" cy="316230"/>
                <wp:effectExtent l="0" t="0" r="0" b="0"/>
                <wp:wrapNone/>
                <wp:docPr id="17"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341.3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5" behindDoc="0" locked="0" layoutInCell="1" allowOverlap="1">
                <wp:simplePos x="0" y="0"/>
                <wp:positionH relativeFrom="column">
                  <wp:posOffset>5054600</wp:posOffset>
                </wp:positionH>
                <wp:positionV relativeFrom="paragraph">
                  <wp:posOffset>106680</wp:posOffset>
                </wp:positionV>
                <wp:extent cx="316230" cy="316230"/>
                <wp:effectExtent l="0" t="0" r="0" b="0"/>
                <wp:wrapNone/>
                <wp:docPr id="18"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398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6" behindDoc="0" locked="0" layoutInCell="1" allowOverlap="1">
                <wp:simplePos x="0" y="0"/>
                <wp:positionH relativeFrom="column">
                  <wp:posOffset>5414645</wp:posOffset>
                </wp:positionH>
                <wp:positionV relativeFrom="paragraph">
                  <wp:posOffset>106680</wp:posOffset>
                </wp:positionV>
                <wp:extent cx="316230" cy="316230"/>
                <wp:effectExtent l="0" t="0" r="0" b="0"/>
                <wp:wrapNone/>
                <wp:docPr id="19"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426.35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7" behindDoc="0" locked="0" layoutInCell="1" allowOverlap="1">
                <wp:simplePos x="0" y="0"/>
                <wp:positionH relativeFrom="column">
                  <wp:posOffset>5774690</wp:posOffset>
                </wp:positionH>
                <wp:positionV relativeFrom="paragraph">
                  <wp:posOffset>106680</wp:posOffset>
                </wp:positionV>
                <wp:extent cx="316230" cy="316230"/>
                <wp:effectExtent l="0" t="0" r="0" b="0"/>
                <wp:wrapNone/>
                <wp:docPr id="20"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454.7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8" behindDoc="0" locked="0" layoutInCell="1" allowOverlap="1">
                <wp:simplePos x="0" y="0"/>
                <wp:positionH relativeFrom="column">
                  <wp:posOffset>6134735</wp:posOffset>
                </wp:positionH>
                <wp:positionV relativeFrom="paragraph">
                  <wp:posOffset>106680</wp:posOffset>
                </wp:positionV>
                <wp:extent cx="316230" cy="316230"/>
                <wp:effectExtent l="0" t="0" r="0" b="0"/>
                <wp:wrapNone/>
                <wp:docPr id="21" name="Shape1"/>
                <wp:cNvGraphicFramePr/>
                <a:graphic xmlns:a="http://schemas.openxmlformats.org/drawingml/2006/main">
                  <a:graphicData uri="http://schemas.microsoft.com/office/word/2010/wordprocessingShape">
                    <wps:wsp>
                      <wps:cNvSpPr/>
                      <wps:spPr>
                        <a:xfrm>
                          <a:off x="0" y="0"/>
                          <a:ext cx="315720" cy="315720"/>
                        </a:xfrm>
                        <a:prstGeom prst="ellipse">
                          <a:avLst/>
                        </a:prstGeom>
                        <a:solidFill>
                          <a:srgbClr val="FFFFFF"/>
                        </a:solidFill>
                        <a:ln w="54720">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Shape1" fillcolor="white" stroked="t" style="position:absolute;margin-left:483.05pt;margin-top:8.4pt;width:24.8pt;height:24.8pt">
                <w10:wrap type="none"/>
                <v:fill o:detectmouseclick="t" type="solid" color2="black"/>
                <v:stroke color="black" weight="54720" joinstyle="round" endcap="flat"/>
              </v:oval>
            </w:pict>
          </mc:Fallback>
        </mc:AlternateContent>
      </w:r>
      <w:r>
        <w:rPr>
          <w:rFonts w:asciiTheme="minorHAnsi" w:hAnsiTheme="minorHAnsi"/>
          <w:noProof/>
          <w:sz w:val="28"/>
          <w:szCs w:val="22"/>
          <w:lang w:eastAsia="en-US" w:bidi="ar-SA"/>
        </w:rPr>
        <mc:AlternateContent>
          <mc:Choice Requires="wps">
            <w:drawing>
              <wp:anchor distT="0" distB="0" distL="0" distR="0" simplePos="0" relativeHeight="19" behindDoc="0" locked="0" layoutInCell="1" allowOverlap="1">
                <wp:simplePos x="0" y="0"/>
                <wp:positionH relativeFrom="column">
                  <wp:posOffset>892175</wp:posOffset>
                </wp:positionH>
                <wp:positionV relativeFrom="paragraph">
                  <wp:posOffset>233680</wp:posOffset>
                </wp:positionV>
                <wp:extent cx="219710" cy="245110"/>
                <wp:effectExtent l="0" t="0" r="0" b="0"/>
                <wp:wrapNone/>
                <wp:docPr id="22" name="Shape2"/>
                <wp:cNvGraphicFramePr/>
                <a:graphic xmlns:a="http://schemas.openxmlformats.org/drawingml/2006/main">
                  <a:graphicData uri="http://schemas.microsoft.com/office/word/2010/wordprocessingShape">
                    <wps:wsp>
                      <wps:cNvCnPr/>
                      <wps:spPr>
                        <a:xfrm>
                          <a:off x="0" y="0"/>
                          <a:ext cx="219240" cy="244440"/>
                        </a:xfrm>
                        <a:prstGeom prst="line">
                          <a:avLst/>
                        </a:prstGeom>
                        <a:ln w="7308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95pt,15.2pt" to="83.15pt,34.4pt" ID="Shape2" stroked="t" style="position:absolute">
                <v:stroke color="red" weight="73080" joinstyle="round" endcap="flat"/>
                <v:fill o:detectmouseclick="t" on="false"/>
              </v:line>
            </w:pict>
          </mc:Fallback>
        </mc:AlternateContent>
      </w:r>
      <w:r>
        <w:rPr>
          <w:rFonts w:asciiTheme="minorHAnsi" w:hAnsiTheme="minorHAnsi"/>
          <w:noProof/>
          <w:sz w:val="28"/>
          <w:szCs w:val="22"/>
          <w:lang w:eastAsia="en-US" w:bidi="ar-SA"/>
        </w:rPr>
        <mc:AlternateContent>
          <mc:Choice Requires="wps">
            <w:drawing>
              <wp:anchor distT="0" distB="0" distL="0" distR="0" simplePos="0" relativeHeight="20" behindDoc="0" locked="0" layoutInCell="1" allowOverlap="1">
                <wp:simplePos x="0" y="0"/>
                <wp:positionH relativeFrom="column">
                  <wp:posOffset>863600</wp:posOffset>
                </wp:positionH>
                <wp:positionV relativeFrom="paragraph">
                  <wp:posOffset>246380</wp:posOffset>
                </wp:positionV>
                <wp:extent cx="219710" cy="204470"/>
                <wp:effectExtent l="0" t="0" r="0" b="0"/>
                <wp:wrapNone/>
                <wp:docPr id="23" name="Shape2"/>
                <wp:cNvGraphicFramePr/>
                <a:graphic xmlns:a="http://schemas.openxmlformats.org/drawingml/2006/main">
                  <a:graphicData uri="http://schemas.microsoft.com/office/word/2010/wordprocessingShape">
                    <wps:wsp>
                      <wps:cNvCnPr/>
                      <wps:spPr>
                        <a:xfrm flipH="1">
                          <a:off x="0" y="0"/>
                          <a:ext cx="219240" cy="203760"/>
                        </a:xfrm>
                        <a:prstGeom prst="line">
                          <a:avLst/>
                        </a:prstGeom>
                        <a:ln w="73080">
                          <a:solidFill>
                            <a:srgbClr val="FF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4.85pt,15.7pt" to="82.05pt,31.7pt" ID="Shape2" stroked="t" style="position:absolute;flip:x">
                <v:stroke color="red" weight="73080" joinstyle="round" endcap="flat"/>
                <v:fill o:detectmouseclick="t" on="false"/>
              </v:line>
            </w:pict>
          </mc:Fallback>
        </mc:AlternateContent>
      </w:r>
    </w:p>
    <w:p w:rsidR="00330160" w:rsidRDefault="00330160">
      <w:pPr>
        <w:ind w:left="720"/>
        <w:rPr>
          <w:rFonts w:asciiTheme="minorHAnsi" w:hAnsiTheme="minorHAnsi"/>
          <w:sz w:val="28"/>
          <w:szCs w:val="22"/>
        </w:rPr>
      </w:pPr>
    </w:p>
    <w:p w:rsidR="00330160" w:rsidRDefault="00330160">
      <w:pPr>
        <w:ind w:left="720"/>
        <w:rPr>
          <w:rFonts w:asciiTheme="minorHAnsi" w:hAnsiTheme="minorHAnsi"/>
          <w:sz w:val="28"/>
          <w:szCs w:val="22"/>
        </w:rPr>
      </w:pPr>
    </w:p>
    <w:p w:rsidR="00330160" w:rsidRDefault="00330160">
      <w:pPr>
        <w:ind w:left="720"/>
        <w:rPr>
          <w:rFonts w:asciiTheme="minorHAnsi" w:hAnsiTheme="minorHAnsi"/>
          <w:sz w:val="28"/>
          <w:szCs w:val="22"/>
        </w:rPr>
      </w:pPr>
    </w:p>
    <w:p w:rsidR="00330160" w:rsidRDefault="00A71B3C">
      <w:pPr>
        <w:rPr>
          <w:sz w:val="44"/>
          <w:szCs w:val="44"/>
        </w:rPr>
      </w:pPr>
      <w:proofErr w:type="spellStart"/>
      <w:r>
        <w:rPr>
          <w:rFonts w:asciiTheme="minorHAnsi" w:hAnsiTheme="minorHAnsi"/>
          <w:b/>
          <w:sz w:val="44"/>
          <w:szCs w:val="44"/>
        </w:rPr>
        <w:lastRenderedPageBreak/>
        <w:t>Nim</w:t>
      </w:r>
      <w:proofErr w:type="spellEnd"/>
      <w:r>
        <w:rPr>
          <w:rFonts w:asciiTheme="minorHAnsi" w:hAnsiTheme="minorHAnsi"/>
          <w:b/>
          <w:sz w:val="44"/>
          <w:szCs w:val="44"/>
        </w:rPr>
        <w:t xml:space="preserve"> Pairs Activity 2</w:t>
      </w:r>
    </w:p>
    <w:p w:rsidR="00330160" w:rsidRDefault="00330160">
      <w:pPr>
        <w:rPr>
          <w:rFonts w:asciiTheme="minorHAnsi" w:hAnsiTheme="minorHAnsi"/>
        </w:rPr>
      </w:pPr>
    </w:p>
    <w:p w:rsidR="00330160" w:rsidRDefault="00A71B3C">
      <w:r>
        <w:rPr>
          <w:rFonts w:asciiTheme="minorHAnsi" w:hAnsiTheme="minorHAnsi"/>
        </w:rPr>
        <w:t>Hand out the “</w:t>
      </w:r>
      <w:proofErr w:type="spellStart"/>
      <w:r>
        <w:rPr>
          <w:rFonts w:asciiTheme="minorHAnsi" w:hAnsiTheme="minorHAnsi"/>
        </w:rPr>
        <w:t>Nim</w:t>
      </w:r>
      <w:proofErr w:type="spellEnd"/>
      <w:r>
        <w:rPr>
          <w:rFonts w:asciiTheme="minorHAnsi" w:hAnsiTheme="minorHAnsi"/>
        </w:rPr>
        <w:t xml:space="preserve"> Winning Strategy”</w:t>
      </w:r>
      <w:r>
        <w:rPr>
          <w:rFonts w:asciiTheme="minorHAnsi" w:hAnsiTheme="minorHAnsi"/>
        </w:rPr>
        <w:t xml:space="preserve"> worksheet.</w:t>
      </w:r>
      <w:bookmarkStart w:id="1" w:name="_GoBack"/>
      <w:bookmarkEnd w:id="1"/>
      <w:r>
        <w:rPr>
          <w:rFonts w:asciiTheme="minorHAnsi" w:hAnsiTheme="minorHAnsi"/>
        </w:rPr>
        <w:t xml:space="preserve"> Explain that if the worksheet is completed correctly, students could give it to their friends and the friend could follow the instructions and win. Computers also need very specific instructions, and this work</w:t>
      </w:r>
      <w:r>
        <w:rPr>
          <w:rFonts w:asciiTheme="minorHAnsi" w:hAnsiTheme="minorHAnsi"/>
        </w:rPr>
        <w:t xml:space="preserve">sheet is an example of an </w:t>
      </w:r>
      <w:r>
        <w:rPr>
          <w:rFonts w:asciiTheme="minorHAnsi" w:hAnsiTheme="minorHAnsi"/>
          <w:i/>
        </w:rPr>
        <w:t xml:space="preserve">algorithm </w:t>
      </w:r>
      <w:r>
        <w:rPr>
          <w:rFonts w:asciiTheme="minorHAnsi" w:hAnsiTheme="minorHAnsi"/>
        </w:rPr>
        <w:t>(step-by-step process). Students can work individually or in pairs (your choice) to fill in the blanks to complete the algorithm.</w:t>
      </w:r>
    </w:p>
    <w:p w:rsidR="00330160" w:rsidRDefault="00330160">
      <w:pPr>
        <w:rPr>
          <w:rFonts w:asciiTheme="minorHAnsi" w:hAnsiTheme="minorHAnsi"/>
          <w:sz w:val="28"/>
          <w:szCs w:val="22"/>
        </w:rPr>
      </w:pPr>
    </w:p>
    <w:p w:rsidR="00330160" w:rsidRDefault="00330160">
      <w:pPr>
        <w:rPr>
          <w:rFonts w:asciiTheme="minorHAnsi" w:hAnsiTheme="minorHAnsi"/>
          <w:szCs w:val="22"/>
        </w:rPr>
      </w:pPr>
    </w:p>
    <w:p w:rsidR="00330160" w:rsidRDefault="00A71B3C">
      <w:pPr>
        <w:rPr>
          <w:rFonts w:asciiTheme="minorHAnsi" w:hAnsiTheme="minorHAnsi"/>
          <w:b/>
          <w:sz w:val="32"/>
        </w:rPr>
      </w:pPr>
      <w:r>
        <w:br w:type="page"/>
      </w:r>
    </w:p>
    <w:p w:rsidR="00330160" w:rsidRDefault="00A71B3C">
      <w:pPr>
        <w:rPr>
          <w:rFonts w:asciiTheme="minorHAnsi" w:hAnsiTheme="minorHAnsi"/>
          <w:b/>
          <w:sz w:val="44"/>
          <w:szCs w:val="44"/>
        </w:rPr>
      </w:pPr>
      <w:r>
        <w:rPr>
          <w:rFonts w:asciiTheme="minorHAnsi" w:hAnsiTheme="minorHAnsi"/>
          <w:b/>
          <w:sz w:val="44"/>
          <w:szCs w:val="44"/>
        </w:rPr>
        <w:lastRenderedPageBreak/>
        <w:t xml:space="preserve">What’s It All About - Whole Class </w:t>
      </w:r>
      <w:proofErr w:type="gramStart"/>
      <w:r>
        <w:rPr>
          <w:rFonts w:asciiTheme="minorHAnsi" w:hAnsiTheme="minorHAnsi"/>
          <w:b/>
          <w:sz w:val="44"/>
          <w:szCs w:val="44"/>
        </w:rPr>
        <w:t>Discussion</w:t>
      </w:r>
      <w:proofErr w:type="gramEnd"/>
    </w:p>
    <w:p w:rsidR="00330160" w:rsidRDefault="00330160">
      <w:pPr>
        <w:rPr>
          <w:rFonts w:asciiTheme="minorHAnsi" w:hAnsiTheme="minorHAnsi"/>
          <w:b/>
          <w:sz w:val="44"/>
          <w:szCs w:val="44"/>
        </w:rPr>
      </w:pPr>
    </w:p>
    <w:p w:rsidR="00330160" w:rsidRDefault="00A71B3C">
      <w:pPr>
        <w:rPr>
          <w:rFonts w:asciiTheme="minorHAnsi" w:hAnsiTheme="minorHAnsi"/>
        </w:rPr>
      </w:pPr>
      <w:r>
        <w:rPr>
          <w:rFonts w:asciiTheme="minorHAnsi" w:hAnsiTheme="minorHAnsi"/>
        </w:rPr>
        <w:t xml:space="preserve">We came up with a strategy for winning </w:t>
      </w:r>
      <w:proofErr w:type="spellStart"/>
      <w:r>
        <w:rPr>
          <w:rFonts w:asciiTheme="minorHAnsi" w:hAnsiTheme="minorHAnsi"/>
        </w:rPr>
        <w:t>N</w:t>
      </w:r>
      <w:r>
        <w:rPr>
          <w:rFonts w:asciiTheme="minorHAnsi" w:hAnsiTheme="minorHAnsi"/>
        </w:rPr>
        <w:t>im</w:t>
      </w:r>
      <w:proofErr w:type="spellEnd"/>
      <w:r>
        <w:rPr>
          <w:rFonts w:asciiTheme="minorHAnsi" w:hAnsiTheme="minorHAnsi"/>
        </w:rPr>
        <w:t xml:space="preserve"> by first solving the problem for a very simple case (only four sticks), then figuring out how to turn more complex problems into that simple one. This is called </w:t>
      </w:r>
      <w:r>
        <w:rPr>
          <w:rFonts w:asciiTheme="minorHAnsi" w:hAnsiTheme="minorHAnsi"/>
          <w:i/>
        </w:rPr>
        <w:t>problem decomposition</w:t>
      </w:r>
      <w:r>
        <w:rPr>
          <w:rFonts w:asciiTheme="minorHAnsi" w:hAnsiTheme="minorHAnsi"/>
        </w:rPr>
        <w:t xml:space="preserve">. For our </w:t>
      </w:r>
      <w:proofErr w:type="spellStart"/>
      <w:r>
        <w:rPr>
          <w:rFonts w:asciiTheme="minorHAnsi" w:hAnsiTheme="minorHAnsi"/>
        </w:rPr>
        <w:t>Nim</w:t>
      </w:r>
      <w:proofErr w:type="spellEnd"/>
      <w:r>
        <w:rPr>
          <w:rFonts w:asciiTheme="minorHAnsi" w:hAnsiTheme="minorHAnsi"/>
        </w:rPr>
        <w:t xml:space="preserve"> strategy, solving the larger problem used exactly the sam</w:t>
      </w:r>
      <w:r>
        <w:rPr>
          <w:rFonts w:asciiTheme="minorHAnsi" w:hAnsiTheme="minorHAnsi"/>
        </w:rPr>
        <w:t xml:space="preserve">e process. But for many problems, decomposition is just figuring out lots of small problems that you can solve, that ultimately get to your desired solution. </w:t>
      </w:r>
    </w:p>
    <w:p w:rsidR="00330160" w:rsidRDefault="00330160">
      <w:pPr>
        <w:rPr>
          <w:rFonts w:asciiTheme="minorHAnsi" w:hAnsiTheme="minorHAnsi"/>
        </w:rPr>
      </w:pPr>
    </w:p>
    <w:p w:rsidR="00330160" w:rsidRDefault="00A71B3C">
      <w:pPr>
        <w:rPr>
          <w:rFonts w:asciiTheme="minorHAnsi" w:hAnsiTheme="minorHAnsi"/>
        </w:rPr>
      </w:pPr>
      <w:r>
        <w:rPr>
          <w:rFonts w:asciiTheme="minorHAnsi" w:hAnsiTheme="minorHAnsi"/>
        </w:rPr>
        <w:t xml:space="preserve">Ask the students if they can think of situations where this strategy might work? </w:t>
      </w:r>
    </w:p>
    <w:p w:rsidR="00330160" w:rsidRDefault="00A71B3C">
      <w:pPr>
        <w:pStyle w:val="ListParagraph"/>
        <w:numPr>
          <w:ilvl w:val="0"/>
          <w:numId w:val="6"/>
        </w:numPr>
        <w:rPr>
          <w:rFonts w:asciiTheme="minorHAnsi" w:hAnsiTheme="minorHAnsi"/>
        </w:rPr>
      </w:pPr>
      <w:r>
        <w:rPr>
          <w:rFonts w:asciiTheme="minorHAnsi" w:hAnsiTheme="minorHAnsi"/>
        </w:rPr>
        <w:t>If you want to</w:t>
      </w:r>
      <w:r>
        <w:rPr>
          <w:rFonts w:asciiTheme="minorHAnsi" w:hAnsiTheme="minorHAnsi"/>
        </w:rPr>
        <w:t xml:space="preserve"> solve a maze, start by figuring out how to solve a smaller section of the maze. </w:t>
      </w:r>
    </w:p>
    <w:p w:rsidR="00330160" w:rsidRDefault="00A71B3C">
      <w:pPr>
        <w:pStyle w:val="ListParagraph"/>
        <w:numPr>
          <w:ilvl w:val="0"/>
          <w:numId w:val="6"/>
        </w:numPr>
        <w:rPr>
          <w:rFonts w:asciiTheme="minorHAnsi" w:hAnsiTheme="minorHAnsi"/>
        </w:rPr>
      </w:pPr>
      <w:r>
        <w:rPr>
          <w:rFonts w:asciiTheme="minorHAnsi" w:hAnsiTheme="minorHAnsi"/>
        </w:rPr>
        <w:t xml:space="preserve">If you are writing a game, you might first define what each character does. </w:t>
      </w:r>
    </w:p>
    <w:p w:rsidR="00330160" w:rsidRDefault="00A71B3C">
      <w:pPr>
        <w:pStyle w:val="ListParagraph"/>
        <w:numPr>
          <w:ilvl w:val="0"/>
          <w:numId w:val="6"/>
        </w:numPr>
        <w:rPr>
          <w:rFonts w:asciiTheme="minorHAnsi" w:hAnsiTheme="minorHAnsi"/>
        </w:rPr>
      </w:pPr>
      <w:r>
        <w:rPr>
          <w:rFonts w:asciiTheme="minorHAnsi" w:hAnsiTheme="minorHAnsi"/>
        </w:rPr>
        <w:t xml:space="preserve">If you want to understand a sentence, you figure out what the individual words or phrases mean. </w:t>
      </w:r>
    </w:p>
    <w:p w:rsidR="00330160" w:rsidRDefault="00330160">
      <w:pPr>
        <w:rPr>
          <w:rFonts w:asciiTheme="minorHAnsi" w:hAnsiTheme="minorHAnsi"/>
        </w:rPr>
      </w:pPr>
    </w:p>
    <w:p w:rsidR="00330160" w:rsidRDefault="00330160">
      <w:pPr>
        <w:rPr>
          <w:rFonts w:asciiTheme="minorHAnsi" w:hAnsiTheme="minorHAnsi"/>
        </w:rPr>
      </w:pPr>
    </w:p>
    <w:p w:rsidR="00330160" w:rsidRDefault="00A71B3C">
      <w:pPr>
        <w:rPr>
          <w:rFonts w:asciiTheme="minorHAnsi" w:hAnsiTheme="minorHAnsi"/>
        </w:rPr>
      </w:pPr>
      <w:r>
        <w:rPr>
          <w:rFonts w:asciiTheme="minorHAnsi" w:hAnsiTheme="minorHAnsi"/>
        </w:rPr>
        <w:t xml:space="preserve">Tell the students that the computer is following a step-by-step process, called an </w:t>
      </w:r>
      <w:r>
        <w:rPr>
          <w:rFonts w:asciiTheme="minorHAnsi" w:hAnsiTheme="minorHAnsi"/>
          <w:i/>
        </w:rPr>
        <w:t>algorithm</w:t>
      </w:r>
      <w:r>
        <w:rPr>
          <w:rFonts w:asciiTheme="minorHAnsi" w:hAnsiTheme="minorHAnsi"/>
        </w:rPr>
        <w:t xml:space="preserve">, that lets it win (maybe write </w:t>
      </w:r>
      <w:r>
        <w:rPr>
          <w:rFonts w:asciiTheme="minorHAnsi" w:hAnsiTheme="minorHAnsi"/>
          <w:i/>
        </w:rPr>
        <w:t>algorithm</w:t>
      </w:r>
      <w:r>
        <w:rPr>
          <w:rFonts w:asciiTheme="minorHAnsi" w:hAnsiTheme="minorHAnsi"/>
        </w:rPr>
        <w:t xml:space="preserve"> on the board). Ask if any of the students own or have seen robots. How do robots “know” what to do? Answer: they follow </w:t>
      </w:r>
      <w:r>
        <w:rPr>
          <w:rFonts w:asciiTheme="minorHAnsi" w:hAnsiTheme="minorHAnsi"/>
        </w:rPr>
        <w:t xml:space="preserve">very detailed instructions - algorithms. </w:t>
      </w:r>
    </w:p>
    <w:p w:rsidR="00330160" w:rsidRDefault="00330160">
      <w:pPr>
        <w:rPr>
          <w:rFonts w:asciiTheme="minorHAnsi" w:hAnsiTheme="minorHAnsi"/>
        </w:rPr>
      </w:pPr>
    </w:p>
    <w:p w:rsidR="00330160" w:rsidRDefault="00A71B3C">
      <w:pPr>
        <w:rPr>
          <w:i/>
        </w:rPr>
      </w:pPr>
      <w:r>
        <w:rPr>
          <w:rFonts w:asciiTheme="minorHAnsi" w:hAnsiTheme="minorHAnsi"/>
        </w:rPr>
        <w:t xml:space="preserve">What other games can be won if you know the right algorithm? Many… students can probably mention quite a few. </w:t>
      </w:r>
    </w:p>
    <w:p w:rsidR="00330160" w:rsidRDefault="00330160"/>
    <w:sectPr w:rsidR="00330160">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eXGyrePagella">
    <w:altName w:val="Times New Roman"/>
    <w:charset w:val="01"/>
    <w:family w:val="roman"/>
    <w:pitch w:val="variable"/>
  </w:font>
  <w:font w:name="LM Mono 10">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E80"/>
    <w:multiLevelType w:val="multilevel"/>
    <w:tmpl w:val="0BC622D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1C946D7"/>
    <w:multiLevelType w:val="multilevel"/>
    <w:tmpl w:val="F6688C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25DE76B9"/>
    <w:multiLevelType w:val="multilevel"/>
    <w:tmpl w:val="AD32F7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3BAD29E1"/>
    <w:multiLevelType w:val="multilevel"/>
    <w:tmpl w:val="91C268F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420B23"/>
    <w:multiLevelType w:val="multilevel"/>
    <w:tmpl w:val="CC0ED0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4183DF2"/>
    <w:multiLevelType w:val="multilevel"/>
    <w:tmpl w:val="3EFC9A8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A795686"/>
    <w:multiLevelType w:val="multilevel"/>
    <w:tmpl w:val="33D6FD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1"/>
  </w:num>
  <w:num w:numId="3">
    <w:abstractNumId w:val="3"/>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330160"/>
    <w:rsid w:val="00063F9E"/>
    <w:rsid w:val="00102161"/>
    <w:rsid w:val="001B4616"/>
    <w:rsid w:val="00231AC0"/>
    <w:rsid w:val="00330160"/>
    <w:rsid w:val="00613EF9"/>
    <w:rsid w:val="00795755"/>
    <w:rsid w:val="007D41FD"/>
    <w:rsid w:val="00A71B3C"/>
    <w:rsid w:val="00D2234B"/>
    <w:rsid w:val="00FA6A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rPr>
      <w:rFonts w:ascii="TeXGyrePagella" w:hAnsi="TeXGyrePagella"/>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eXGyrePagella" w:hAnsi="TeXGyrePagella"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eXGyrePagella" w:hAnsi="TeXGyrePagella"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LM Mono 10" w:hAnsi="LM Mono 10" w:cs="OpenSymbol"/>
      <w:sz w:val="22"/>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TeXGyrePagella" w:hAnsi="TeXGyrePagella"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ascii="LM Mono 10" w:hAnsi="LM Mono 10" w:cs="OpenSymbol"/>
      <w:sz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TeXGyrePagella" w:hAnsi="TeXGyrePagella"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LM Mono 10" w:hAnsi="LM Mono 10" w:cs="OpenSymbol"/>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BalloonTextChar">
    <w:name w:val="Balloon Text Char"/>
    <w:basedOn w:val="DefaultParagraphFont"/>
    <w:link w:val="BalloonText"/>
    <w:uiPriority w:val="99"/>
    <w:semiHidden/>
    <w:qFormat/>
    <w:rsid w:val="00FC5B7B"/>
    <w:rPr>
      <w:rFonts w:ascii="Tahoma" w:hAnsi="Tahoma" w:cs="Mangal"/>
      <w:color w:val="00000A"/>
      <w:sz w:val="16"/>
      <w:szCs w:val="14"/>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sz w:val="22"/>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sz w:val="22"/>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InternetLink">
    <w:name w:val="Internet Link"/>
    <w:basedOn w:val="DefaultParagraphFont"/>
    <w:uiPriority w:val="99"/>
    <w:unhideWhenUsed/>
    <w:rsid w:val="00B23976"/>
    <w:rPr>
      <w:color w:val="0000FF" w:themeColor="hyperlink"/>
      <w:u w:val="single"/>
    </w:rPr>
  </w:style>
  <w:style w:type="character" w:customStyle="1" w:styleId="ListLabel178">
    <w:name w:val="ListLabel 178"/>
    <w:qFormat/>
    <w:rPr>
      <w:rFonts w:cs="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Courier New"/>
    </w:rPr>
  </w:style>
  <w:style w:type="character" w:customStyle="1" w:styleId="ListLabel224">
    <w:name w:val="ListLabel 224"/>
    <w:qFormat/>
    <w:rPr>
      <w:rFonts w:cs="Courier New"/>
    </w:rPr>
  </w:style>
  <w:style w:type="character" w:customStyle="1" w:styleId="ListLabel225">
    <w:name w:val="ListLabel 225"/>
    <w:qFormat/>
    <w:rPr>
      <w:rFonts w:cs="Courier New"/>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style>
  <w:style w:type="paragraph" w:styleId="BalloonText">
    <w:name w:val="Balloon Text"/>
    <w:basedOn w:val="Normal"/>
    <w:link w:val="BalloonTextChar"/>
    <w:uiPriority w:val="99"/>
    <w:semiHidden/>
    <w:unhideWhenUsed/>
    <w:qFormat/>
    <w:rsid w:val="00FC5B7B"/>
    <w:rPr>
      <w:rFonts w:ascii="Tahoma" w:hAnsi="Tahoma" w:cs="Mangal"/>
      <w:sz w:val="16"/>
      <w:szCs w:val="14"/>
    </w:rPr>
  </w:style>
  <w:style w:type="paragraph" w:styleId="ListParagraph">
    <w:name w:val="List Paragraph"/>
    <w:basedOn w:val="Normal"/>
    <w:uiPriority w:val="34"/>
    <w:qFormat/>
    <w:rsid w:val="00B84320"/>
    <w:pPr>
      <w:ind w:left="720"/>
      <w:contextualSpacing/>
    </w:pPr>
    <w:rPr>
      <w:rFonts w:cs="Mangal"/>
      <w:szCs w:val="21"/>
    </w:rPr>
  </w:style>
  <w:style w:type="paragraph" w:customStyle="1" w:styleId="FrameContents">
    <w:name w:val="Frame Contents"/>
    <w:basedOn w:val="Normal"/>
    <w:qFormat/>
  </w:style>
  <w:style w:type="table" w:styleId="TableGrid">
    <w:name w:val="Table Grid"/>
    <w:basedOn w:val="TableNormal"/>
    <w:uiPriority w:val="59"/>
    <w:rsid w:val="00FC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s://scratch.mit.edu/projects/1474377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atch.mit.edu/projects/14739824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 Rader</cp:lastModifiedBy>
  <cp:revision>69</cp:revision>
  <dcterms:created xsi:type="dcterms:W3CDTF">2017-02-26T19:26:00Z</dcterms:created>
  <dcterms:modified xsi:type="dcterms:W3CDTF">2017-05-14T21:29:00Z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